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03" w:rsidRDefault="005E3103" w:rsidP="005E3103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  <w:t xml:space="preserve">                                                                                  Утверждаю</w:t>
      </w:r>
    </w:p>
    <w:p w:rsidR="005E3103" w:rsidRDefault="005E3103" w:rsidP="005E3103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  <w:t xml:space="preserve">                                                                                  Заведующая  МБДОУ</w:t>
      </w:r>
    </w:p>
    <w:p w:rsidR="005E3103" w:rsidRDefault="005E3103" w:rsidP="005E3103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  <w:t>Яковлевский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  <w:t xml:space="preserve">  детский сад</w:t>
      </w:r>
    </w:p>
    <w:p w:rsidR="005E3103" w:rsidRDefault="005E3103" w:rsidP="005E3103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  <w:t xml:space="preserve">                                                                                  ______ С.И. </w:t>
      </w:r>
      <w:proofErr w:type="spellStart"/>
      <w:r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  <w:t>Голубенкова</w:t>
      </w:r>
      <w:proofErr w:type="spellEnd"/>
    </w:p>
    <w:p w:rsidR="005E3103" w:rsidRDefault="005E3103" w:rsidP="005E3103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  <w:t xml:space="preserve">                                                                                  «_____»_______2014 г</w:t>
      </w:r>
    </w:p>
    <w:p w:rsidR="005E3103" w:rsidRDefault="005E3103" w:rsidP="005E3103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</w:pPr>
    </w:p>
    <w:p w:rsidR="005E3103" w:rsidRDefault="005E3103" w:rsidP="005E3103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  <w:t>КАЛЕНДАРНО – ТЕМАТ</w:t>
      </w:r>
      <w:r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  <w:t xml:space="preserve">ИЧЕСКИЙ ПЛАН  </w:t>
      </w:r>
      <w:r w:rsidRPr="005E3103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  <w:t>ПО ОБЖ</w:t>
      </w:r>
    </w:p>
    <w:p w:rsidR="005E3103" w:rsidRPr="005E3103" w:rsidRDefault="005E3103" w:rsidP="005E3103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  <w:t xml:space="preserve">МБДОУ  </w:t>
      </w:r>
      <w:proofErr w:type="spellStart"/>
      <w:r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  <w:t>Яковлевский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  <w:t xml:space="preserve"> детский сад  на 2014-2015 учебный  год.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515B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Сентябрь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Беседа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«Пора не пора – не ходи со двора»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Цель:уточнять</w:t>
      </w:r>
      <w:proofErr w:type="spellEnd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знания детей о правилах поведения на улице: не играть на проезжей части, кататься на велосипеде во дворе или на детской площадке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Игра- беседа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«Съедобные и не съедобные грибы»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Цель:Закреплять</w:t>
      </w:r>
      <w:proofErr w:type="spellEnd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знания детей о съедобных несъедобных грибах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Занятие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«Огонь друг или враг? 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Цель:закрепить</w:t>
      </w:r>
      <w:proofErr w:type="spellEnd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знания о пользе и вреде огня, правилах пожарной безопасности.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Воспитывать уважение к профессии пожарного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Подвижная игра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«Огонь друг и враг»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Цель:развивать</w:t>
      </w:r>
      <w:proofErr w:type="spellEnd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быстроту реакции, ловкость, ориентировку в пространстве, внимание, выдержку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Игра-беседа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«Спорт- это здоровье»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Цель:дать</w:t>
      </w:r>
      <w:proofErr w:type="spellEnd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представления об Олимпийских играх, развивать интерес к различным видам спорта, желание заниматься физкультурой. Совершенствовать навыки лепки из пластилина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515B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Октябрь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Беседа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«Мостовая – для машин, тротуары – для пешеходов»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Цель:уточнять</w:t>
      </w:r>
      <w:proofErr w:type="spellEnd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представления детей о правилах уличного движения (проезжая часть улицы для движения машин, а тротуар для пешеходов). </w:t>
      </w:r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Продолжать знакомить с правилами дорожного движения по обочине, убедить в необходимости соблюдать их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Настольная игра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«Сбор грибов и ягод»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закрепит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ь </w:t>
      </w:r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знания о съедобных и несъедобных грибах и ягодах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Подвижная игра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«Птенчики в беде»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Цель:развивать</w:t>
      </w:r>
      <w:proofErr w:type="spellEnd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быстроту реакции, ловкость, ориентировку в пространстве. Формировать чувство долга, сострадания к животным, желание оказать помощь ближнему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515B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Ноябрь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Беседа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«О полосатой «зебре» и дорожном знаке «Пешеходный переход»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Цель:расширять</w:t>
      </w:r>
      <w:proofErr w:type="spellEnd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 детей знания Правил дорожного движения (улицу можно переходить в специальных местах – наземных и подземных переходах, напомнить о значении знака «Пешеходный переход». Дать представление о дорожном знаке «Движение пешеходов запрещено»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Чтение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Сказка В. Даля «Война грибов и ягод»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Цель:расширять</w:t>
      </w:r>
      <w:proofErr w:type="spellEnd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знания детей о съедобных грибах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Игра – соревнование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«Сбей мяч»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Цель:закреплять</w:t>
      </w:r>
      <w:proofErr w:type="spellEnd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знания о средствах пожаротушения. Развивать глазомер, ловкость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515B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Декабрь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Беседа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«Красный, жёлтый, зелёный»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Цель:уточнить</w:t>
      </w:r>
      <w:proofErr w:type="spellEnd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 детей знание значений сигналов светофора. Развивать внимание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Беседа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«Умеешь ли ты обращаться с животными»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Цель:дать</w:t>
      </w:r>
      <w:proofErr w:type="spellEnd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знания о правилах поведения при встречи с различными домашними животными и при общении с ними. Учить детей понимать состояние и поведение животных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Беседа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«Осторожно грипп»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Цель:учить</w:t>
      </w:r>
      <w:proofErr w:type="spellEnd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заботится о своём здоровье. Познакомить детей с характерными признаками болезни и профилактикой; учить детей самостоятельно рассказывать о различных способах защиты от вируса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515B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Январь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Беседа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«Что такое перекрёсток? 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Цель:рассмотреть</w:t>
      </w:r>
      <w:proofErr w:type="spellEnd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иллюстрацию с изображением оживлённого перекрёстка.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Побуждать детей к внимательному прослушиванию короткого рассказа, учить ставить вопросы к прочитанному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Рассматривание иллюстраций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«Ядовитые растения»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Цель:дать</w:t>
      </w:r>
      <w:proofErr w:type="spellEnd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детям понятие о ядовитых растениях (дать знания о том, что плодами этих растений человек может отравиться)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515B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Февраль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Прогулка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«У перекрёстка»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уточни</w:t>
      </w:r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ть знания о перекрёстке.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Познакомить с правилами перехода проезжей части, где есть перекрёсток.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Беседа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«Берегись мороза»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Цель:учить</w:t>
      </w:r>
      <w:proofErr w:type="spellEnd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детей соблюдать правила безопасности на морозе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Развлечение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«Путешествие в страну Здоровья»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Цель:воспитывать</w:t>
      </w:r>
      <w:proofErr w:type="spellEnd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привычку к здоровому образу жизни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515B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Март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Дидактическая игра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«Найди и расскажи»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Цель:упражнять</w:t>
      </w:r>
      <w:proofErr w:type="spellEnd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умении находить названный ведущим дорожный знак, рассказывать о его назначении. Развивать интерес к изучению дорожных знаков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Игра-беседа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«Познакомимся с нашими соседями»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Цель:формировать</w:t>
      </w:r>
      <w:proofErr w:type="spellEnd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представления о разных насекомых, о правилах поведения с ними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Игра- беседа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«Службы «01», «02», «03» всегда на страже»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Цель:познакомить</w:t>
      </w:r>
      <w:proofErr w:type="spellEnd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 службами спасения «01», »02», «03». Учить детей рассказывать по предложным картинкам, по впечатлениям из личного опыта. Воспитывать желание помогать людям в беде, чувство сострадания и ответственности</w:t>
      </w:r>
    </w:p>
    <w:p w:rsidR="00515B44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Беседа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«Витамины укрепляют организм»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познакомить с понятием «витамины», закрепить знания о необходимости витаминов в организме человека, о полезных продуктах в которых содержаться витамины. Воспитывать у детей культуру питания, чувство меры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515B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Апрель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Беседа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«Катание на велосипеде, самокате, роликах в черте микрорайона»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Цель:рассмотреть</w:t>
      </w:r>
      <w:proofErr w:type="spellEnd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различные опасные ситуации, которые могут возникнуть при катании детей на велосипеде, самокате, роликовых коньках; научить детей правилам поведения в таких случаях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Беседа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«Осторожно гроза»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Цель:знакомить</w:t>
      </w:r>
      <w:proofErr w:type="spellEnd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детей с правилами поведения на природе во время грозы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Беседа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«Опасные предметы дома»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Цель:закреплять</w:t>
      </w:r>
      <w:proofErr w:type="spellEnd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 детей представление об опасных для жизни и здоровья предметах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которыми они встречаются в быту, об их необходимости для человека, о правилах пользования ими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515B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Май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Беседа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«Если ты гуляешь один»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Цель:развивать</w:t>
      </w:r>
      <w:proofErr w:type="spellEnd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 детей понятие о необходимости соблюдения правил безопасности во время прогулки без взрослых. Формировать навыки поведения в отношениях с незнакомыми людьми. Закреплять правило «Не трогать на улице незнакомые предметы»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Беседа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«Не прыгай в воду в незнакомых местах»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Цель:знакомить</w:t>
      </w:r>
      <w:proofErr w:type="spellEnd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детей с правилами поведения на воде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Подвижная игра</w:t>
      </w:r>
      <w:r w:rsidR="00515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Pr="005E31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«При пожаре не зевай, огонь водою заливай»</w:t>
      </w:r>
    </w:p>
    <w:p w:rsidR="005E3103" w:rsidRPr="005E3103" w:rsidRDefault="005E3103" w:rsidP="005E3103">
      <w:pPr>
        <w:spacing w:after="30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Цель:познакомить</w:t>
      </w:r>
      <w:proofErr w:type="spellEnd"/>
      <w:r w:rsidRPr="005E31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детей с огнетушителем, подчеркнув, что пользоваться им могут только взрослые. Закрепит знания детей о том, что огонь боится песка и воды</w:t>
      </w:r>
    </w:p>
    <w:p w:rsidR="00824EE8" w:rsidRDefault="00824EE8">
      <w:pPr>
        <w:rPr>
          <w:rFonts w:ascii="Times New Roman" w:hAnsi="Times New Roman" w:cs="Times New Roman"/>
          <w:sz w:val="28"/>
          <w:szCs w:val="28"/>
        </w:rPr>
      </w:pPr>
    </w:p>
    <w:p w:rsidR="006B4147" w:rsidRDefault="006B4147">
      <w:pPr>
        <w:rPr>
          <w:rFonts w:ascii="Times New Roman" w:hAnsi="Times New Roman" w:cs="Times New Roman"/>
          <w:sz w:val="28"/>
          <w:szCs w:val="28"/>
        </w:rPr>
      </w:pPr>
    </w:p>
    <w:p w:rsidR="006B4147" w:rsidRDefault="006B4147">
      <w:pPr>
        <w:rPr>
          <w:rFonts w:ascii="Times New Roman" w:hAnsi="Times New Roman" w:cs="Times New Roman"/>
          <w:sz w:val="28"/>
          <w:szCs w:val="28"/>
        </w:rPr>
      </w:pPr>
    </w:p>
    <w:p w:rsidR="006B4147" w:rsidRDefault="006B4147">
      <w:pPr>
        <w:rPr>
          <w:rFonts w:ascii="Times New Roman" w:hAnsi="Times New Roman" w:cs="Times New Roman"/>
          <w:sz w:val="28"/>
          <w:szCs w:val="28"/>
        </w:rPr>
      </w:pPr>
    </w:p>
    <w:p w:rsidR="004309F1" w:rsidRDefault="004309F1" w:rsidP="004309F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4309F1" w:rsidRDefault="004309F1" w:rsidP="004309F1">
      <w:pPr>
        <w:rPr>
          <w:sz w:val="28"/>
          <w:szCs w:val="28"/>
        </w:rPr>
      </w:pPr>
    </w:p>
    <w:p w:rsidR="006B4147" w:rsidRDefault="006B4147">
      <w:pPr>
        <w:rPr>
          <w:rFonts w:ascii="Times New Roman" w:hAnsi="Times New Roman" w:cs="Times New Roman"/>
          <w:sz w:val="28"/>
          <w:szCs w:val="28"/>
        </w:rPr>
      </w:pPr>
    </w:p>
    <w:p w:rsidR="006B4147" w:rsidRDefault="006B4147">
      <w:pPr>
        <w:rPr>
          <w:rFonts w:ascii="Times New Roman" w:hAnsi="Times New Roman" w:cs="Times New Roman"/>
          <w:sz w:val="28"/>
          <w:szCs w:val="28"/>
        </w:rPr>
      </w:pPr>
    </w:p>
    <w:p w:rsidR="006B4147" w:rsidRDefault="006B4147">
      <w:pPr>
        <w:rPr>
          <w:rFonts w:ascii="Times New Roman" w:hAnsi="Times New Roman" w:cs="Times New Roman"/>
          <w:sz w:val="28"/>
          <w:szCs w:val="28"/>
        </w:rPr>
      </w:pPr>
    </w:p>
    <w:p w:rsidR="006B4147" w:rsidRDefault="006B4147">
      <w:pPr>
        <w:rPr>
          <w:rFonts w:ascii="Times New Roman" w:hAnsi="Times New Roman" w:cs="Times New Roman"/>
          <w:sz w:val="28"/>
          <w:szCs w:val="28"/>
        </w:rPr>
      </w:pPr>
    </w:p>
    <w:p w:rsidR="006B4147" w:rsidRDefault="006B4147">
      <w:pPr>
        <w:rPr>
          <w:rFonts w:ascii="Times New Roman" w:hAnsi="Times New Roman" w:cs="Times New Roman"/>
          <w:sz w:val="28"/>
          <w:szCs w:val="28"/>
        </w:rPr>
      </w:pPr>
    </w:p>
    <w:p w:rsidR="006B4147" w:rsidRDefault="006B4147">
      <w:pPr>
        <w:rPr>
          <w:rFonts w:ascii="Times New Roman" w:hAnsi="Times New Roman" w:cs="Times New Roman"/>
          <w:sz w:val="28"/>
          <w:szCs w:val="28"/>
        </w:rPr>
      </w:pPr>
    </w:p>
    <w:p w:rsidR="006B4147" w:rsidRDefault="006B4147">
      <w:pPr>
        <w:rPr>
          <w:rFonts w:ascii="Times New Roman" w:hAnsi="Times New Roman" w:cs="Times New Roman"/>
          <w:sz w:val="28"/>
          <w:szCs w:val="28"/>
        </w:rPr>
      </w:pPr>
    </w:p>
    <w:p w:rsidR="006B4147" w:rsidRDefault="006B4147">
      <w:pPr>
        <w:rPr>
          <w:rFonts w:ascii="Times New Roman" w:hAnsi="Times New Roman" w:cs="Times New Roman"/>
          <w:sz w:val="28"/>
          <w:szCs w:val="28"/>
        </w:rPr>
      </w:pPr>
    </w:p>
    <w:p w:rsidR="006B4147" w:rsidRDefault="006B4147">
      <w:pPr>
        <w:rPr>
          <w:rFonts w:ascii="Times New Roman" w:hAnsi="Times New Roman" w:cs="Times New Roman"/>
          <w:sz w:val="28"/>
          <w:szCs w:val="28"/>
        </w:rPr>
      </w:pPr>
    </w:p>
    <w:p w:rsidR="006B4147" w:rsidRDefault="006B4147">
      <w:pPr>
        <w:rPr>
          <w:rFonts w:ascii="Times New Roman" w:hAnsi="Times New Roman" w:cs="Times New Roman"/>
          <w:sz w:val="28"/>
          <w:szCs w:val="28"/>
        </w:rPr>
      </w:pPr>
    </w:p>
    <w:p w:rsidR="006B4147" w:rsidRDefault="006B4147">
      <w:pPr>
        <w:rPr>
          <w:rFonts w:ascii="Times New Roman" w:hAnsi="Times New Roman" w:cs="Times New Roman"/>
          <w:sz w:val="28"/>
          <w:szCs w:val="28"/>
        </w:rPr>
      </w:pPr>
    </w:p>
    <w:p w:rsidR="006B4147" w:rsidRDefault="006B4147">
      <w:pPr>
        <w:rPr>
          <w:rFonts w:ascii="Times New Roman" w:hAnsi="Times New Roman" w:cs="Times New Roman"/>
          <w:sz w:val="28"/>
          <w:szCs w:val="28"/>
        </w:rPr>
      </w:pPr>
    </w:p>
    <w:p w:rsidR="006B4147" w:rsidRDefault="006B4147">
      <w:pPr>
        <w:rPr>
          <w:rFonts w:ascii="Times New Roman" w:hAnsi="Times New Roman" w:cs="Times New Roman"/>
          <w:sz w:val="28"/>
          <w:szCs w:val="28"/>
        </w:rPr>
      </w:pPr>
    </w:p>
    <w:p w:rsidR="006B4147" w:rsidRDefault="006B4147">
      <w:pPr>
        <w:rPr>
          <w:rFonts w:ascii="Times New Roman" w:hAnsi="Times New Roman" w:cs="Times New Roman"/>
          <w:sz w:val="28"/>
          <w:szCs w:val="28"/>
        </w:rPr>
      </w:pPr>
    </w:p>
    <w:p w:rsidR="006B4147" w:rsidRDefault="006B4147">
      <w:pPr>
        <w:rPr>
          <w:rFonts w:ascii="Times New Roman" w:hAnsi="Times New Roman" w:cs="Times New Roman"/>
          <w:sz w:val="28"/>
          <w:szCs w:val="28"/>
        </w:rPr>
      </w:pPr>
    </w:p>
    <w:p w:rsidR="006B4147" w:rsidRDefault="006B4147">
      <w:pPr>
        <w:rPr>
          <w:rFonts w:ascii="Times New Roman" w:hAnsi="Times New Roman" w:cs="Times New Roman"/>
          <w:sz w:val="28"/>
          <w:szCs w:val="28"/>
        </w:rPr>
      </w:pPr>
    </w:p>
    <w:p w:rsidR="006B4147" w:rsidRDefault="006B4147">
      <w:pPr>
        <w:rPr>
          <w:rFonts w:ascii="Times New Roman" w:hAnsi="Times New Roman" w:cs="Times New Roman"/>
          <w:sz w:val="28"/>
          <w:szCs w:val="28"/>
        </w:rPr>
      </w:pPr>
    </w:p>
    <w:p w:rsidR="006B4147" w:rsidRPr="006B4147" w:rsidRDefault="006B4147" w:rsidP="006B4147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B4147"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ru-RU"/>
        </w:rPr>
        <w:t>Утверждаю</w:t>
      </w:r>
    </w:p>
    <w:p w:rsidR="006B4147" w:rsidRPr="006B4147" w:rsidRDefault="006B4147" w:rsidP="006B4147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ru-RU"/>
        </w:rPr>
      </w:pPr>
      <w:r w:rsidRPr="006B4147"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ru-RU"/>
        </w:rPr>
        <w:t xml:space="preserve">                                                                         Заведующая  МБДОУ</w:t>
      </w:r>
    </w:p>
    <w:p w:rsidR="006B4147" w:rsidRPr="006B4147" w:rsidRDefault="006B4147" w:rsidP="006B4147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ru-RU"/>
        </w:rPr>
      </w:pPr>
      <w:r w:rsidRPr="006B4147"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 w:rsidRPr="006B4147"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ru-RU"/>
        </w:rPr>
        <w:t>Яковлевский</w:t>
      </w:r>
      <w:proofErr w:type="spellEnd"/>
      <w:r w:rsidRPr="006B4147"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ru-RU"/>
        </w:rPr>
        <w:t xml:space="preserve">  детский сад</w:t>
      </w:r>
    </w:p>
    <w:p w:rsidR="006B4147" w:rsidRPr="006B4147" w:rsidRDefault="006B4147" w:rsidP="006B4147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ru-RU"/>
        </w:rPr>
      </w:pPr>
      <w:r w:rsidRPr="006B4147"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ru-RU"/>
        </w:rPr>
        <w:t xml:space="preserve">                                                                           ______ С.И. </w:t>
      </w:r>
      <w:proofErr w:type="spellStart"/>
      <w:r w:rsidRPr="006B4147"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ru-RU"/>
        </w:rPr>
        <w:t>Голубенкова</w:t>
      </w:r>
      <w:proofErr w:type="spellEnd"/>
    </w:p>
    <w:p w:rsidR="006B4147" w:rsidRPr="006B4147" w:rsidRDefault="006B4147" w:rsidP="006B4147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ru-RU"/>
        </w:rPr>
      </w:pPr>
      <w:r w:rsidRPr="006B4147"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ru-RU"/>
        </w:rPr>
        <w:t xml:space="preserve">                                                                           «_____»_______2014 г</w:t>
      </w:r>
    </w:p>
    <w:p w:rsidR="006B4147" w:rsidRPr="006B4147" w:rsidRDefault="006B4147">
      <w:pPr>
        <w:rPr>
          <w:rFonts w:ascii="Times New Roman" w:hAnsi="Times New Roman" w:cs="Times New Roman"/>
          <w:sz w:val="28"/>
          <w:szCs w:val="28"/>
        </w:rPr>
      </w:pPr>
    </w:p>
    <w:p w:rsidR="006B4147" w:rsidRDefault="006B4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ПЛАН  ЭВАКУАЦИИ</w:t>
      </w:r>
    </w:p>
    <w:p w:rsidR="006B4147" w:rsidRDefault="006B4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Воспитанников  и работников  МБДОУ</w:t>
      </w:r>
    </w:p>
    <w:p w:rsidR="006B4147" w:rsidRDefault="006B4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на случай возникновения пожара</w:t>
      </w:r>
    </w:p>
    <w:p w:rsidR="00FA22FD" w:rsidRDefault="00FA22FD">
      <w:pPr>
        <w:rPr>
          <w:rFonts w:ascii="Times New Roman" w:hAnsi="Times New Roman" w:cs="Times New Roman"/>
          <w:sz w:val="28"/>
          <w:szCs w:val="28"/>
        </w:rPr>
      </w:pPr>
    </w:p>
    <w:p w:rsidR="00FA22FD" w:rsidRDefault="00FA22FD">
      <w:pPr>
        <w:rPr>
          <w:rFonts w:ascii="Times New Roman" w:hAnsi="Times New Roman" w:cs="Times New Roman"/>
          <w:sz w:val="28"/>
          <w:szCs w:val="28"/>
        </w:rPr>
      </w:pPr>
    </w:p>
    <w:p w:rsidR="00FA22FD" w:rsidRDefault="00FA22FD">
      <w:pPr>
        <w:rPr>
          <w:rFonts w:ascii="Times New Roman" w:hAnsi="Times New Roman" w:cs="Times New Roman"/>
          <w:sz w:val="28"/>
          <w:szCs w:val="28"/>
        </w:rPr>
      </w:pPr>
    </w:p>
    <w:p w:rsidR="00FA22FD" w:rsidRDefault="00FA22FD">
      <w:pPr>
        <w:rPr>
          <w:rFonts w:ascii="Times New Roman" w:hAnsi="Times New Roman" w:cs="Times New Roman"/>
          <w:sz w:val="28"/>
          <w:szCs w:val="28"/>
        </w:rPr>
      </w:pPr>
    </w:p>
    <w:p w:rsidR="00FA22FD" w:rsidRDefault="00FA22FD">
      <w:pPr>
        <w:rPr>
          <w:rFonts w:ascii="Times New Roman" w:hAnsi="Times New Roman" w:cs="Times New Roman"/>
          <w:sz w:val="28"/>
          <w:szCs w:val="28"/>
        </w:rPr>
      </w:pPr>
    </w:p>
    <w:p w:rsidR="00FA22FD" w:rsidRDefault="00FA22FD">
      <w:pPr>
        <w:rPr>
          <w:rFonts w:ascii="Times New Roman" w:hAnsi="Times New Roman" w:cs="Times New Roman"/>
          <w:sz w:val="28"/>
          <w:szCs w:val="28"/>
        </w:rPr>
      </w:pPr>
    </w:p>
    <w:p w:rsidR="00FA22FD" w:rsidRDefault="00FA22FD">
      <w:pPr>
        <w:rPr>
          <w:rFonts w:ascii="Times New Roman" w:hAnsi="Times New Roman" w:cs="Times New Roman"/>
          <w:sz w:val="28"/>
          <w:szCs w:val="28"/>
        </w:rPr>
      </w:pPr>
    </w:p>
    <w:p w:rsidR="00FA22FD" w:rsidRDefault="00FA22FD">
      <w:pPr>
        <w:rPr>
          <w:rFonts w:ascii="Times New Roman" w:hAnsi="Times New Roman" w:cs="Times New Roman"/>
          <w:sz w:val="28"/>
          <w:szCs w:val="28"/>
        </w:rPr>
      </w:pPr>
    </w:p>
    <w:p w:rsidR="00FA22FD" w:rsidRDefault="00FA22FD">
      <w:pPr>
        <w:rPr>
          <w:rFonts w:ascii="Times New Roman" w:hAnsi="Times New Roman" w:cs="Times New Roman"/>
          <w:sz w:val="28"/>
          <w:szCs w:val="28"/>
        </w:rPr>
      </w:pPr>
    </w:p>
    <w:p w:rsidR="00FA22FD" w:rsidRDefault="00FA22FD">
      <w:pPr>
        <w:rPr>
          <w:rFonts w:ascii="Times New Roman" w:hAnsi="Times New Roman" w:cs="Times New Roman"/>
          <w:sz w:val="28"/>
          <w:szCs w:val="28"/>
        </w:rPr>
      </w:pPr>
    </w:p>
    <w:p w:rsidR="00FA22FD" w:rsidRDefault="00FA22FD">
      <w:pPr>
        <w:rPr>
          <w:rFonts w:ascii="Times New Roman" w:hAnsi="Times New Roman" w:cs="Times New Roman"/>
          <w:sz w:val="28"/>
          <w:szCs w:val="28"/>
        </w:rPr>
      </w:pPr>
    </w:p>
    <w:p w:rsidR="00FA22FD" w:rsidRDefault="00FA22FD">
      <w:pPr>
        <w:rPr>
          <w:rFonts w:ascii="Times New Roman" w:hAnsi="Times New Roman" w:cs="Times New Roman"/>
          <w:sz w:val="28"/>
          <w:szCs w:val="28"/>
        </w:rPr>
      </w:pPr>
    </w:p>
    <w:p w:rsidR="00FA22FD" w:rsidRDefault="00FA22FD">
      <w:pPr>
        <w:rPr>
          <w:rFonts w:ascii="Times New Roman" w:hAnsi="Times New Roman" w:cs="Times New Roman"/>
          <w:sz w:val="28"/>
          <w:szCs w:val="28"/>
        </w:rPr>
      </w:pPr>
    </w:p>
    <w:p w:rsidR="00FA22FD" w:rsidRDefault="00FA22FD">
      <w:pPr>
        <w:rPr>
          <w:rFonts w:ascii="Times New Roman" w:hAnsi="Times New Roman" w:cs="Times New Roman"/>
          <w:sz w:val="28"/>
          <w:szCs w:val="28"/>
        </w:rPr>
      </w:pPr>
    </w:p>
    <w:p w:rsidR="00FA22FD" w:rsidRDefault="00FA22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85"/>
      </w:tblGrid>
      <w:tr w:rsidR="00FA22FD" w:rsidTr="00FA22FD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A22FD" w:rsidRDefault="00FA22FD">
            <w:pPr>
              <w:pStyle w:val="1"/>
              <w:jc w:val="center"/>
              <w:rPr>
                <w:rFonts w:ascii="Verdana" w:hAnsi="Verdana"/>
                <w:color w:val="FFFFFF"/>
                <w:sz w:val="30"/>
                <w:szCs w:val="30"/>
              </w:rPr>
            </w:pPr>
            <w:r>
              <w:rPr>
                <w:rFonts w:ascii="Verdana" w:hAnsi="Verdana"/>
              </w:rPr>
              <w:lastRenderedPageBreak/>
              <w:t>Подготовка ОУ к новому учебному году</w:t>
            </w:r>
          </w:p>
          <w:p w:rsidR="00FA22FD" w:rsidRDefault="00651DFE" w:rsidP="00FA22FD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hyperlink r:id="rId5" w:tgtFrame="_blank" w:history="1">
              <w:r w:rsidR="00FA22FD">
                <w:rPr>
                  <w:rFonts w:ascii="Verdana" w:hAnsi="Verdana"/>
                  <w:b/>
                  <w:bCs/>
                  <w:color w:val="008284"/>
                  <w:u w:val="single"/>
                </w:rPr>
                <w:t xml:space="preserve">Приказ №239 </w:t>
              </w:r>
            </w:hyperlink>
            <w:r w:rsidR="00FA22FD">
              <w:rPr>
                <w:rFonts w:ascii="Verdana" w:hAnsi="Verdana"/>
                <w:color w:val="000000"/>
              </w:rPr>
              <w:t xml:space="preserve">от 29.07.14г. "О дополнительных мерах по активизации </w:t>
            </w:r>
            <w:proofErr w:type="spellStart"/>
            <w:r w:rsidR="00FA22FD">
              <w:rPr>
                <w:rFonts w:ascii="Verdana" w:hAnsi="Verdana"/>
                <w:color w:val="000000"/>
              </w:rPr>
              <w:t>антинаркотической</w:t>
            </w:r>
            <w:proofErr w:type="spellEnd"/>
            <w:r w:rsidR="00FA22FD">
              <w:rPr>
                <w:rFonts w:ascii="Verdana" w:hAnsi="Verdana"/>
                <w:color w:val="000000"/>
              </w:rPr>
              <w:t xml:space="preserve"> работы в образовательных учреждениях Тавдинского городского округа в 2014-2015 учебном году"</w:t>
            </w:r>
          </w:p>
          <w:p w:rsidR="00FA22FD" w:rsidRDefault="00651DFE" w:rsidP="00FA22FD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hyperlink r:id="rId6" w:tgtFrame="_blank" w:history="1">
              <w:r w:rsidR="00FA22FD">
                <w:rPr>
                  <w:rFonts w:ascii="Verdana" w:hAnsi="Verdana"/>
                  <w:b/>
                  <w:bCs/>
                  <w:color w:val="008284"/>
                  <w:u w:val="single"/>
                </w:rPr>
                <w:t xml:space="preserve">Приказ №232 </w:t>
              </w:r>
            </w:hyperlink>
            <w:r w:rsidR="00FA22FD">
              <w:rPr>
                <w:rFonts w:ascii="Verdana" w:hAnsi="Verdana"/>
                <w:color w:val="000000"/>
              </w:rPr>
              <w:t>от 18.07.14г. "О соблюдении требований пожарной безопасности в новом 2014-2015 учебном году" (24.07.14г.)</w:t>
            </w:r>
          </w:p>
          <w:p w:rsidR="00FA22FD" w:rsidRDefault="00651DFE" w:rsidP="00FA22FD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hyperlink r:id="rId7" w:tgtFrame="_blank" w:history="1">
              <w:r w:rsidR="00FA22FD">
                <w:rPr>
                  <w:rFonts w:ascii="Verdana" w:hAnsi="Verdana"/>
                  <w:b/>
                  <w:bCs/>
                  <w:color w:val="008284"/>
                  <w:u w:val="single"/>
                </w:rPr>
                <w:t xml:space="preserve">Приказ №219 </w:t>
              </w:r>
            </w:hyperlink>
            <w:r w:rsidR="00FA22FD">
              <w:rPr>
                <w:rFonts w:ascii="Verdana" w:hAnsi="Verdana"/>
                <w:color w:val="000000"/>
              </w:rPr>
              <w:t xml:space="preserve">от 01.07.2014г. </w:t>
            </w:r>
            <w:r w:rsidR="00FA22FD">
              <w:rPr>
                <w:rFonts w:ascii="Verdana" w:hAnsi="Verdana"/>
                <w:color w:val="000000"/>
                <w:sz w:val="18"/>
                <w:szCs w:val="18"/>
              </w:rPr>
              <w:t>Об организации работы по проведению санитарно- противоэпидемических (профилактических) мероприятий, направленных  на предупреждение распространения гриппа и ОРВИ, внебольничных пневмоний в муниципальных образовательных учреждениях Тавдинского городского округа</w:t>
            </w:r>
            <w:r w:rsidR="00FA22FD">
              <w:rPr>
                <w:rFonts w:ascii="Verdana" w:hAnsi="Verdana"/>
                <w:color w:val="000000"/>
              </w:rPr>
              <w:t xml:space="preserve"> (03.07.14г.)</w:t>
            </w:r>
          </w:p>
          <w:p w:rsidR="00FA22FD" w:rsidRDefault="00651DFE" w:rsidP="00FA22FD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hyperlink r:id="rId8" w:tgtFrame="_blank" w:history="1">
              <w:r w:rsidR="00FA22FD">
                <w:rPr>
                  <w:rFonts w:ascii="Verdana" w:hAnsi="Verdana"/>
                  <w:b/>
                  <w:bCs/>
                  <w:color w:val="008284"/>
                  <w:u w:val="single"/>
                </w:rPr>
                <w:t xml:space="preserve">Приказ №211 </w:t>
              </w:r>
            </w:hyperlink>
            <w:r w:rsidR="00FA22FD">
              <w:rPr>
                <w:rFonts w:ascii="Verdana" w:hAnsi="Verdana"/>
                <w:color w:val="000000"/>
              </w:rPr>
              <w:t>от 26.06.14г Об утверждении Положения об оценке готовности муниципальных образовательных учреждений Тавдинского городского округа к новому учебному году (27.06.14г.)</w:t>
            </w:r>
          </w:p>
          <w:p w:rsidR="00FA22FD" w:rsidRDefault="00651DFE" w:rsidP="00FA22FD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hyperlink r:id="rId9" w:tgtFrame="_blank" w:history="1">
              <w:r w:rsidR="00FA22FD">
                <w:rPr>
                  <w:rFonts w:ascii="Verdana" w:hAnsi="Verdana"/>
                  <w:b/>
                  <w:bCs/>
                  <w:color w:val="008284"/>
                  <w:u w:val="single"/>
                </w:rPr>
                <w:t>Положение об оценке</w:t>
              </w:r>
            </w:hyperlink>
            <w:r w:rsidR="00FA22FD">
              <w:rPr>
                <w:rFonts w:ascii="Verdana" w:hAnsi="Verdana"/>
                <w:color w:val="000000"/>
              </w:rPr>
              <w:t xml:space="preserve"> готовности (27.06.14г.)</w:t>
            </w:r>
          </w:p>
          <w:p w:rsidR="00FA22FD" w:rsidRDefault="00651DFE" w:rsidP="00FA22FD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hyperlink r:id="rId10" w:tgtFrame="_blank" w:history="1">
              <w:r w:rsidR="00FA22FD">
                <w:rPr>
                  <w:rFonts w:ascii="Verdana" w:hAnsi="Verdana"/>
                  <w:b/>
                  <w:bCs/>
                  <w:color w:val="008284"/>
                  <w:u w:val="single"/>
                </w:rPr>
                <w:t xml:space="preserve">Приказ №198 </w:t>
              </w:r>
            </w:hyperlink>
            <w:r w:rsidR="00FA22FD">
              <w:rPr>
                <w:rFonts w:ascii="Verdana" w:hAnsi="Verdana"/>
                <w:color w:val="000000"/>
              </w:rPr>
              <w:t>от 06.06.14г. Об утверждении формы Акта готовности образовательных учреждений Тавдинского городского округа к учебному году (11.06.14г.)</w:t>
            </w:r>
          </w:p>
          <w:p w:rsidR="00FA22FD" w:rsidRDefault="00651DFE" w:rsidP="00FA22FD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hyperlink r:id="rId11" w:tgtFrame="_blank" w:history="1">
              <w:r w:rsidR="00FA22FD">
                <w:rPr>
                  <w:rFonts w:ascii="Verdana" w:hAnsi="Verdana"/>
                  <w:b/>
                  <w:bCs/>
                  <w:color w:val="008284"/>
                  <w:u w:val="single"/>
                </w:rPr>
                <w:t>Форма</w:t>
              </w:r>
            </w:hyperlink>
            <w:r w:rsidR="00FA22FD">
              <w:rPr>
                <w:rFonts w:ascii="Verdana" w:hAnsi="Verdana"/>
                <w:color w:val="000000"/>
              </w:rPr>
              <w:t xml:space="preserve"> Акта готовности (11.06.14г.)</w:t>
            </w:r>
          </w:p>
          <w:p w:rsidR="00FA22FD" w:rsidRDefault="00651DFE" w:rsidP="00FA22FD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hyperlink r:id="rId12" w:tgtFrame="_blank" w:history="1">
              <w:r w:rsidR="00FA22FD">
                <w:rPr>
                  <w:rFonts w:ascii="Verdana" w:hAnsi="Verdana"/>
                  <w:b/>
                  <w:bCs/>
                  <w:color w:val="008284"/>
                  <w:u w:val="single"/>
                </w:rPr>
                <w:t xml:space="preserve">Положение о муниципальной комиссии </w:t>
              </w:r>
            </w:hyperlink>
            <w:r w:rsidR="00FA22FD">
              <w:rPr>
                <w:rFonts w:ascii="Verdana" w:hAnsi="Verdana"/>
                <w:color w:val="000000"/>
              </w:rPr>
              <w:t xml:space="preserve">по организации подготовки муниципальных образовательных учреждений Тавдинского городского округа к </w:t>
            </w:r>
            <w:proofErr w:type="spellStart"/>
            <w:r w:rsidR="00FA22FD">
              <w:rPr>
                <w:rFonts w:ascii="Verdana" w:hAnsi="Verdana"/>
                <w:color w:val="000000"/>
              </w:rPr>
              <w:t>началй</w:t>
            </w:r>
            <w:proofErr w:type="spellEnd"/>
            <w:r w:rsidR="00FA22FD">
              <w:rPr>
                <w:rFonts w:ascii="Verdana" w:hAnsi="Verdana"/>
                <w:color w:val="000000"/>
              </w:rPr>
              <w:t xml:space="preserve"> учебного года (11.06.14г.)</w:t>
            </w:r>
          </w:p>
          <w:p w:rsidR="00FA22FD" w:rsidRDefault="00651DFE" w:rsidP="00FA22FD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hyperlink r:id="rId13" w:tgtFrame="_blank" w:history="1">
              <w:r w:rsidR="00FA22FD">
                <w:rPr>
                  <w:rFonts w:ascii="Verdana" w:hAnsi="Verdana"/>
                  <w:b/>
                  <w:bCs/>
                  <w:color w:val="008284"/>
                  <w:u w:val="single"/>
                </w:rPr>
                <w:t>Приказ №166 от 13.05.14г.</w:t>
              </w:r>
            </w:hyperlink>
            <w:r w:rsidR="00FA22FD">
              <w:rPr>
                <w:rFonts w:ascii="Verdana" w:hAnsi="Verdana"/>
                <w:color w:val="000000"/>
              </w:rPr>
              <w:t> Об утверждении графика приемки образовательных учреждений, подведомственных МОУО – Управлению образованием Тавдинского городского округа в 2014 году (14.05.14г.)</w:t>
            </w:r>
          </w:p>
          <w:p w:rsidR="00FA22FD" w:rsidRDefault="00651DFE" w:rsidP="00FA22FD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hyperlink r:id="rId14" w:tgtFrame="_blank" w:history="1">
              <w:r w:rsidR="00FA22FD">
                <w:rPr>
                  <w:rFonts w:ascii="Verdana" w:hAnsi="Verdana"/>
                  <w:b/>
                  <w:bCs/>
                  <w:color w:val="008284"/>
                  <w:u w:val="single"/>
                </w:rPr>
                <w:t xml:space="preserve">График </w:t>
              </w:r>
            </w:hyperlink>
            <w:r w:rsidR="00FA22FD">
              <w:rPr>
                <w:rFonts w:ascii="Verdana" w:hAnsi="Verdana"/>
                <w:color w:val="000000"/>
              </w:rPr>
              <w:t>приемки (обн.17.06.14г.)</w:t>
            </w:r>
          </w:p>
          <w:p w:rsidR="00FA22FD" w:rsidRDefault="00651DFE" w:rsidP="00FA22FD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hyperlink r:id="rId15" w:tgtFrame="_blank" w:history="1">
              <w:r w:rsidR="00FA22FD">
                <w:rPr>
                  <w:rFonts w:ascii="Verdana" w:hAnsi="Verdana"/>
                  <w:b/>
                  <w:bCs/>
                  <w:color w:val="008284"/>
                  <w:u w:val="single"/>
                </w:rPr>
                <w:t xml:space="preserve">Приказ №153 </w:t>
              </w:r>
            </w:hyperlink>
            <w:r w:rsidR="00FA22FD">
              <w:rPr>
                <w:rFonts w:ascii="Verdana" w:hAnsi="Verdana"/>
                <w:color w:val="000000"/>
              </w:rPr>
              <w:t>от29.04.14г. "О подготовке и проведении капитального ремонта и мероприятий, направленных на приведение в соответствие с требованиями пожарной безопасности и санитарного законодательства зданий и помещений муниципальных образовательных учреждений Тавдинского городского округа в 2014 году."</w:t>
            </w:r>
          </w:p>
          <w:p w:rsidR="00FA22FD" w:rsidRDefault="00651DFE" w:rsidP="00FA22FD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hyperlink r:id="rId16" w:tgtFrame="_blank" w:history="1">
              <w:r w:rsidR="00FA22FD">
                <w:rPr>
                  <w:rFonts w:ascii="Verdana" w:hAnsi="Verdana"/>
                  <w:b/>
                  <w:bCs/>
                  <w:color w:val="008284"/>
                  <w:u w:val="single"/>
                </w:rPr>
                <w:t xml:space="preserve">Постановление №677 </w:t>
              </w:r>
            </w:hyperlink>
            <w:r w:rsidR="00FA22FD">
              <w:rPr>
                <w:rFonts w:ascii="Verdana" w:hAnsi="Verdana"/>
                <w:color w:val="000000"/>
              </w:rPr>
              <w:t>от 07.04.14г. О подготовке муниципальных образовательных учреждений Тавдинского городского округа к новому 2014-15 учебному году (09.04.14г.)</w:t>
            </w:r>
          </w:p>
          <w:p w:rsidR="00FA22FD" w:rsidRDefault="00651DFE" w:rsidP="00FA22FD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hyperlink r:id="rId17" w:tgtFrame="_blank" w:history="1">
              <w:r w:rsidR="00FA22FD">
                <w:rPr>
                  <w:rFonts w:ascii="Verdana" w:hAnsi="Verdana"/>
                  <w:b/>
                  <w:bCs/>
                  <w:color w:val="008284"/>
                  <w:u w:val="single"/>
                </w:rPr>
                <w:t>Приказ №112 </w:t>
              </w:r>
            </w:hyperlink>
            <w:r w:rsidR="00FA22FD">
              <w:rPr>
                <w:rFonts w:ascii="Verdana" w:hAnsi="Verdana"/>
                <w:color w:val="000000"/>
              </w:rPr>
              <w:t>от 31.03.14г. "Об организации плановой подготовки муниципальных образовательных учреждений Тавдинского городского округа к новому 2014-2015 учебному году" (09.04.14г.)</w:t>
            </w:r>
          </w:p>
          <w:p w:rsidR="00FA22FD" w:rsidRDefault="00651DFE" w:rsidP="00FA22FD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hyperlink r:id="rId18" w:tgtFrame="_blank" w:history="1">
              <w:r w:rsidR="00FA22FD">
                <w:rPr>
                  <w:rFonts w:ascii="Verdana" w:hAnsi="Verdana"/>
                  <w:b/>
                  <w:bCs/>
                  <w:color w:val="008284"/>
                  <w:u w:val="single"/>
                </w:rPr>
                <w:t>План мероприятий</w:t>
              </w:r>
            </w:hyperlink>
            <w:r w:rsidR="00FA22FD">
              <w:rPr>
                <w:rFonts w:ascii="Verdana" w:hAnsi="Verdana"/>
                <w:color w:val="000000"/>
              </w:rPr>
              <w:t xml:space="preserve"> по подготовке муниципальных образовательных учреждений к 2014-15 учебному году (09.04.14г.)</w:t>
            </w:r>
          </w:p>
          <w:p w:rsidR="00FA22FD" w:rsidRDefault="00FA22FD" w:rsidP="00FA22FD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  <w:p w:rsidR="00FA22FD" w:rsidRDefault="00FA22FD" w:rsidP="00FA22FD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 xml:space="preserve">Акты подготовки общеобразовательных учреждений </w:t>
            </w:r>
            <w:r>
              <w:rPr>
                <w:rFonts w:ascii="Verdana" w:hAnsi="Verdana"/>
                <w:color w:val="000000"/>
              </w:rPr>
              <w:br/>
              <w:t>СОШ №1</w:t>
            </w:r>
            <w:r>
              <w:rPr>
                <w:rStyle w:val="a3"/>
                <w:rFonts w:ascii="Verdana" w:hAnsi="Verdana"/>
                <w:color w:val="000000"/>
              </w:rPr>
              <w:t>                    </w:t>
            </w:r>
            <w:r>
              <w:rPr>
                <w:rFonts w:ascii="Verdana" w:hAnsi="Verdana"/>
                <w:color w:val="000000"/>
              </w:rPr>
              <w:t>СОШ №2                                      Начальная школа-сад №5         </w:t>
            </w:r>
          </w:p>
          <w:p w:rsidR="00FA22FD" w:rsidRDefault="00FA22FD" w:rsidP="00FA22FD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СОШ №7                СОШ №9                                      ООШ №8       </w:t>
            </w:r>
          </w:p>
          <w:p w:rsidR="00FA22FD" w:rsidRDefault="00FA22FD" w:rsidP="00FA22FD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СОШ №11               Начальная школа-сад №12            ООШ №14 </w:t>
            </w:r>
            <w:r>
              <w:rPr>
                <w:rFonts w:ascii="Verdana" w:hAnsi="Verdana"/>
                <w:color w:val="000000"/>
              </w:rPr>
              <w:br/>
              <w:t>СОШ №18               ВСОШ №1                                    СОШ п.Азанка </w:t>
            </w:r>
          </w:p>
          <w:p w:rsidR="00FA22FD" w:rsidRDefault="00FA22FD" w:rsidP="00FA22FD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СОШ с.Городище     СОШ </w:t>
            </w:r>
            <w:proofErr w:type="spellStart"/>
            <w:r>
              <w:rPr>
                <w:rFonts w:ascii="Verdana" w:hAnsi="Verdana"/>
                <w:color w:val="000000"/>
              </w:rPr>
              <w:t>п.Карабашка</w:t>
            </w:r>
            <w:proofErr w:type="spellEnd"/>
            <w:r>
              <w:rPr>
                <w:rFonts w:ascii="Verdana" w:hAnsi="Verdana"/>
                <w:color w:val="000000"/>
              </w:rPr>
              <w:t xml:space="preserve">                         ООШ п.Карьер     </w:t>
            </w:r>
            <w:r>
              <w:rPr>
                <w:rFonts w:ascii="Verdana" w:hAnsi="Verdana"/>
                <w:color w:val="000000"/>
              </w:rPr>
              <w:br/>
              <w:t xml:space="preserve">СОШ </w:t>
            </w:r>
            <w:proofErr w:type="spellStart"/>
            <w:r>
              <w:rPr>
                <w:rFonts w:ascii="Verdana" w:hAnsi="Verdana"/>
                <w:color w:val="000000"/>
              </w:rPr>
              <w:t>с.Кошуки</w:t>
            </w:r>
            <w:proofErr w:type="spellEnd"/>
            <w:r>
              <w:rPr>
                <w:rFonts w:ascii="Verdana" w:hAnsi="Verdana"/>
                <w:color w:val="000000"/>
              </w:rPr>
              <w:t xml:space="preserve">        НОШ </w:t>
            </w:r>
            <w:proofErr w:type="spellStart"/>
            <w:r>
              <w:rPr>
                <w:rFonts w:ascii="Verdana" w:hAnsi="Verdana"/>
                <w:color w:val="000000"/>
              </w:rPr>
              <w:t>д.Мостовка</w:t>
            </w:r>
            <w:proofErr w:type="spellEnd"/>
            <w:r>
              <w:rPr>
                <w:rFonts w:ascii="Verdana" w:hAnsi="Verdana"/>
                <w:color w:val="000000"/>
              </w:rPr>
              <w:t xml:space="preserve">                           СОШ д.Увал </w:t>
            </w:r>
          </w:p>
          <w:p w:rsidR="00FA22FD" w:rsidRDefault="00FA22FD" w:rsidP="00FA22FD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  <w:p w:rsidR="00FA22FD" w:rsidRDefault="00FA22FD" w:rsidP="00FA22FD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 xml:space="preserve">Акты подготовки дошкольных образовательных учреждений </w:t>
            </w:r>
          </w:p>
          <w:p w:rsidR="00FA22FD" w:rsidRDefault="00FA22FD" w:rsidP="00FA22FD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ДОУ №1                  ДОУ №3                     ДОУ №4 </w:t>
            </w:r>
            <w:r>
              <w:rPr>
                <w:rFonts w:ascii="Verdana" w:hAnsi="Verdana"/>
                <w:color w:val="000000"/>
              </w:rPr>
              <w:br/>
              <w:t>ДОУ №6                  ДОУ №10                   ДОУ №11</w:t>
            </w:r>
          </w:p>
          <w:p w:rsidR="00FA22FD" w:rsidRDefault="00FA22FD" w:rsidP="00FA22FD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ДОУ №12                ДОУ №13                    ДОУ №14                    </w:t>
            </w:r>
          </w:p>
          <w:p w:rsidR="00FA22FD" w:rsidRDefault="00FA22FD" w:rsidP="00FA22FD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ДОУ №18                ДОУ №22                    ДОУ №25 </w:t>
            </w:r>
            <w:r>
              <w:rPr>
                <w:rFonts w:ascii="Verdana" w:hAnsi="Verdana"/>
                <w:color w:val="000000"/>
              </w:rPr>
              <w:br/>
              <w:t xml:space="preserve">ДОУ п.Азанка          ДОУ с.Городище          ДОУ </w:t>
            </w:r>
            <w:proofErr w:type="spellStart"/>
            <w:r>
              <w:rPr>
                <w:rFonts w:ascii="Verdana" w:hAnsi="Verdana"/>
                <w:color w:val="000000"/>
              </w:rPr>
              <w:t>п.Карабашка</w:t>
            </w:r>
            <w:proofErr w:type="spellEnd"/>
          </w:p>
          <w:p w:rsidR="00FA22FD" w:rsidRDefault="00FA22FD" w:rsidP="00FA22FD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lastRenderedPageBreak/>
              <w:t>ДОУ д.Крутое          ДОУ д.Увал                 ДОУ Азанка №10</w:t>
            </w:r>
          </w:p>
          <w:p w:rsidR="00FA22FD" w:rsidRDefault="00FA22FD" w:rsidP="00FA22FD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  <w:p w:rsidR="00FA22FD" w:rsidRDefault="00FA22FD" w:rsidP="00FA22FD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Style w:val="a3"/>
                <w:rFonts w:ascii="Verdana" w:hAnsi="Verdana"/>
                <w:color w:val="000000"/>
              </w:rPr>
              <w:t>Акты подготовки  учреждений дополнительного образования</w:t>
            </w:r>
            <w:r>
              <w:rPr>
                <w:rFonts w:ascii="Verdana" w:hAnsi="Verdana"/>
                <w:b/>
                <w:bCs/>
                <w:color w:val="000000"/>
              </w:rPr>
              <w:br/>
            </w:r>
            <w:r>
              <w:rPr>
                <w:rStyle w:val="a3"/>
                <w:rFonts w:ascii="Verdana" w:hAnsi="Verdana"/>
                <w:color w:val="000000"/>
              </w:rPr>
              <w:t> </w:t>
            </w:r>
            <w:r>
              <w:rPr>
                <w:rFonts w:ascii="Verdana" w:hAnsi="Verdana"/>
                <w:color w:val="000000"/>
              </w:rPr>
              <w:t>ДЮСШ                       ЦТР "Гармония"</w:t>
            </w:r>
            <w:r>
              <w:rPr>
                <w:rFonts w:ascii="Verdana" w:hAnsi="Verdana"/>
                <w:color w:val="000000"/>
              </w:rPr>
              <w:br/>
              <w:t> </w:t>
            </w:r>
          </w:p>
        </w:tc>
      </w:tr>
      <w:tr w:rsidR="00FA22FD" w:rsidTr="00FA22F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A22FD" w:rsidRDefault="00FA22F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475409" w:rsidRPr="00475409" w:rsidRDefault="00475409" w:rsidP="00475409">
      <w:pPr>
        <w:spacing w:before="75" w:after="75" w:line="312" w:lineRule="atLeast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8"/>
          <w:lang w:eastAsia="ru-RU"/>
        </w:rPr>
        <w:t xml:space="preserve">ЕРЕЧЕНЬ </w:t>
      </w:r>
    </w:p>
    <w:p w:rsidR="00475409" w:rsidRPr="00475409" w:rsidRDefault="00475409" w:rsidP="00475409">
      <w:pPr>
        <w:spacing w:before="75" w:after="75" w:line="312" w:lineRule="atLeast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8"/>
          <w:lang w:eastAsia="ru-RU"/>
        </w:rPr>
        <w:t>ПЕРВООЧЕРЕДНЫХ МЕРОПРИЯТИЙ ПО ПОДГОТОВКЕ УЧРЕЖДЕНИЙ   К НОВОМУ 2013-2014  УЧЕБНОМУ ГОДУ</w:t>
      </w:r>
    </w:p>
    <w:p w:rsidR="00475409" w:rsidRPr="00475409" w:rsidRDefault="00475409" w:rsidP="00475409">
      <w:pPr>
        <w:spacing w:before="75" w:after="75" w:line="312" w:lineRule="atLeast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8"/>
          <w:lang w:eastAsia="ru-RU"/>
        </w:rPr>
        <w:t> </w:t>
      </w:r>
    </w:p>
    <w:p w:rsidR="00475409" w:rsidRPr="00475409" w:rsidRDefault="00475409" w:rsidP="00475409">
      <w:pPr>
        <w:spacing w:before="75" w:after="75" w:line="312" w:lineRule="atLeast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8"/>
          <w:lang w:eastAsia="ru-RU"/>
        </w:rPr>
        <w:t>1.Обеспечение антитеррористической и пожарной безопасности:</w:t>
      </w:r>
    </w:p>
    <w:p w:rsidR="00475409" w:rsidRPr="00475409" w:rsidRDefault="00475409" w:rsidP="00475409">
      <w:pPr>
        <w:spacing w:before="75" w:after="75" w:line="274" w:lineRule="atLeast"/>
        <w:ind w:right="10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1"/>
          <w:lang w:eastAsia="ru-RU"/>
        </w:rPr>
        <w:t> </w:t>
      </w:r>
    </w:p>
    <w:p w:rsidR="00475409" w:rsidRPr="00475409" w:rsidRDefault="00475409" w:rsidP="00475409">
      <w:pPr>
        <w:spacing w:before="75" w:after="75" w:line="274" w:lineRule="atLeast"/>
        <w:ind w:right="10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1"/>
          <w:lang w:eastAsia="ru-RU"/>
        </w:rPr>
        <w:t xml:space="preserve">Общеобразовательные учреждения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2"/>
        <w:gridCol w:w="5282"/>
        <w:gridCol w:w="1440"/>
        <w:gridCol w:w="1440"/>
      </w:tblGrid>
      <w:tr w:rsidR="00475409" w:rsidRPr="00475409"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№</w:t>
            </w:r>
          </w:p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п</w:t>
            </w:r>
            <w:proofErr w:type="spellEnd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/</w:t>
            </w: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 Наименование видов работ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Учрежде</w:t>
            </w:r>
            <w:proofErr w:type="spellEnd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-</w:t>
            </w:r>
          </w:p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ния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Сумма</w:t>
            </w:r>
          </w:p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(тыс. руб.)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1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lang w:eastAsia="ru-RU"/>
              </w:rPr>
              <w:t>Установка дополнительных камер видеонаблюдения на территории.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Гимназия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«Пущино»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2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lang w:eastAsia="ru-RU"/>
              </w:rPr>
              <w:t>Установка ограждения по всему периметру школы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СОШ №3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3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lang w:eastAsia="ru-RU"/>
              </w:rPr>
              <w:t>Замена напольного покрытия на путях эвакуации в коридорах корпуса начальных классов, переходе из зального корпуса в корпус начальных классов, фойе зального корпуса, коридоре зального корпуса перед спортивным залом (линолеум на напольную плитку).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Гимназия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«Пущино»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4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lang w:eastAsia="ru-RU"/>
              </w:rPr>
              <w:t>Сооружение наружного гидранта на территории гимназии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Гимназия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«Пущино»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5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lang w:eastAsia="ru-RU"/>
              </w:rPr>
              <w:t>Замер сопротивления изоляции проводов и кабелей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Гимназия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50,00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6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lang w:eastAsia="ru-RU"/>
              </w:rPr>
              <w:t>Перезарядка и приобретение огнетушителей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Гимназия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30,00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7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Зарядка и взвешивание огнетушителей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СОШ №1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8,00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8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Приобретение углекислотных огнетушителей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СОШ №1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15,50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9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Проверка на водоотдачу ПГ и внутренних пожарных кранов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МБОУ СОШ №1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15,00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10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lang w:eastAsia="ru-RU"/>
              </w:rPr>
              <w:t>Замер сопротивления изоляции проводов и кабелей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СОШ №1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11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lang w:eastAsia="ru-RU"/>
              </w:rPr>
              <w:t>Замена устаревшего оборудования щитовой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СОШ №1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1 500,00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after="0" w:line="274" w:lineRule="atLeast"/>
              <w:ind w:left="360"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lastRenderedPageBreak/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  3 500.00</w:t>
            </w:r>
          </w:p>
        </w:tc>
      </w:tr>
    </w:tbl>
    <w:p w:rsidR="00475409" w:rsidRPr="00475409" w:rsidRDefault="00475409" w:rsidP="00475409">
      <w:pPr>
        <w:spacing w:after="0" w:line="274" w:lineRule="atLeast"/>
        <w:ind w:left="360" w:right="10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1"/>
          <w:lang w:eastAsia="ru-RU"/>
        </w:rPr>
        <w:t> </w:t>
      </w:r>
    </w:p>
    <w:p w:rsidR="00475409" w:rsidRPr="00475409" w:rsidRDefault="00475409" w:rsidP="00475409">
      <w:pPr>
        <w:spacing w:after="0" w:line="274" w:lineRule="atLeast"/>
        <w:ind w:left="360" w:right="10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1"/>
          <w:lang w:eastAsia="ru-RU"/>
        </w:rPr>
        <w:t>Дошкольные образовательные учреждения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2"/>
        <w:gridCol w:w="5282"/>
        <w:gridCol w:w="1440"/>
        <w:gridCol w:w="1440"/>
      </w:tblGrid>
      <w:tr w:rsidR="00475409" w:rsidRPr="00475409"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№</w:t>
            </w:r>
          </w:p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п</w:t>
            </w:r>
            <w:proofErr w:type="spellEnd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/</w:t>
            </w: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 Наименование видов работ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Учрежде</w:t>
            </w:r>
            <w:proofErr w:type="spellEnd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-</w:t>
            </w:r>
          </w:p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ния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Сумма</w:t>
            </w:r>
          </w:p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(тыс. руб.)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12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Проведение огнезащитной обработки горючих конструкций кровли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/с №6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/с №5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270,00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200,00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13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Отделка полов путей эвакуации цокольного этажа негорючими материалами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/с №2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270,00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14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Замена электропроводки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/с №1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15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Приобретение  и  установка дополнительных камер видеонаблюдения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/с №1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/с №7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250,00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210,00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after="0" w:line="274" w:lineRule="atLeast"/>
              <w:ind w:left="360"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1700,00</w:t>
            </w:r>
          </w:p>
        </w:tc>
      </w:tr>
    </w:tbl>
    <w:p w:rsidR="00475409" w:rsidRPr="00475409" w:rsidRDefault="00475409" w:rsidP="00475409">
      <w:pPr>
        <w:spacing w:after="0" w:line="274" w:lineRule="atLeast"/>
        <w:ind w:left="360" w:right="10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8"/>
          <w:lang w:eastAsia="ru-RU"/>
        </w:rPr>
        <w:t> </w:t>
      </w:r>
    </w:p>
    <w:p w:rsidR="00475409" w:rsidRPr="00475409" w:rsidRDefault="00475409" w:rsidP="00475409">
      <w:pPr>
        <w:spacing w:after="0" w:line="274" w:lineRule="atLeast"/>
        <w:ind w:left="360" w:right="10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1"/>
          <w:lang w:eastAsia="ru-RU"/>
        </w:rPr>
        <w:t>Учреждения дополнительного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2"/>
        <w:gridCol w:w="5282"/>
        <w:gridCol w:w="1440"/>
        <w:gridCol w:w="1440"/>
      </w:tblGrid>
      <w:tr w:rsidR="00475409" w:rsidRPr="00475409"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№</w:t>
            </w:r>
          </w:p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п</w:t>
            </w:r>
            <w:proofErr w:type="spellEnd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/</w:t>
            </w: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 Наименование видов работ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Учрежде</w:t>
            </w:r>
            <w:proofErr w:type="spellEnd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-</w:t>
            </w:r>
          </w:p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ния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Сумма</w:t>
            </w:r>
          </w:p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(тыс. руб.)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16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Расчет требуемого уровня пожарной безопасности людей в учреждении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ДЮЦ</w:t>
            </w:r>
          </w:p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ДЮСШ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60,00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17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Вывести дублирующий сигнал срабатывания автоматической установки противопожарной защиты объекта на пульт пункта связи ПЧ-52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ДЮЦ</w:t>
            </w:r>
          </w:p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ДЮСШ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30,00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18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Реконструкция  электрооборудования и электроосвещения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ДЮЦ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1 500,00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19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 xml:space="preserve">Оборудование путей </w:t>
            </w: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эвакуац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. (отделка путей эвакуации негорючими материалами)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ДЮЦ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30,00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20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 xml:space="preserve">Установка систем </w:t>
            </w: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видеонаб-людения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 xml:space="preserve"> (видеокамеры и замена монитора)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ДЮЦ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21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Приобретение первичных средств пожаротушения(4 шт.)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УМЦ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8, 40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22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Установка автоматической пожарной сигнализации.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УМЦ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75,00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after="0" w:line="274" w:lineRule="atLeast"/>
              <w:ind w:left="360"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 xml:space="preserve">1723,40 </w:t>
            </w:r>
          </w:p>
        </w:tc>
      </w:tr>
    </w:tbl>
    <w:p w:rsidR="00475409" w:rsidRPr="00475409" w:rsidRDefault="00475409" w:rsidP="00475409">
      <w:pPr>
        <w:spacing w:before="75" w:after="75" w:line="274" w:lineRule="atLeast"/>
        <w:ind w:right="10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8"/>
          <w:lang w:eastAsia="ru-RU"/>
        </w:rPr>
        <w:t> </w:t>
      </w:r>
    </w:p>
    <w:p w:rsidR="00475409" w:rsidRPr="00475409" w:rsidRDefault="00475409" w:rsidP="00475409">
      <w:pPr>
        <w:spacing w:before="75" w:after="75" w:line="274" w:lineRule="atLeast"/>
        <w:ind w:right="10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8"/>
          <w:lang w:eastAsia="ru-RU"/>
        </w:rPr>
        <w:t xml:space="preserve">2. Выполнение требований </w:t>
      </w:r>
      <w:proofErr w:type="spellStart"/>
      <w:r w:rsidRPr="00475409">
        <w:rPr>
          <w:rFonts w:ascii="Tahoma" w:eastAsia="Times New Roman" w:hAnsi="Tahoma" w:cs="Tahoma"/>
          <w:b/>
          <w:bCs/>
          <w:color w:val="666666"/>
          <w:sz w:val="28"/>
          <w:lang w:eastAsia="ru-RU"/>
        </w:rPr>
        <w:t>СанПиН</w:t>
      </w:r>
      <w:proofErr w:type="spellEnd"/>
      <w:r w:rsidRPr="00475409">
        <w:rPr>
          <w:rFonts w:ascii="Tahoma" w:eastAsia="Times New Roman" w:hAnsi="Tahoma" w:cs="Tahoma"/>
          <w:b/>
          <w:bCs/>
          <w:color w:val="666666"/>
          <w:sz w:val="28"/>
          <w:lang w:eastAsia="ru-RU"/>
        </w:rPr>
        <w:t>:</w:t>
      </w:r>
    </w:p>
    <w:p w:rsidR="00475409" w:rsidRPr="00475409" w:rsidRDefault="00475409" w:rsidP="00475409">
      <w:pPr>
        <w:spacing w:before="75" w:after="75" w:line="274" w:lineRule="atLeast"/>
        <w:ind w:right="10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1"/>
          <w:lang w:eastAsia="ru-RU"/>
        </w:rPr>
        <w:t> </w:t>
      </w:r>
    </w:p>
    <w:p w:rsidR="00475409" w:rsidRPr="00475409" w:rsidRDefault="00475409" w:rsidP="00475409">
      <w:pPr>
        <w:spacing w:before="75" w:after="75" w:line="274" w:lineRule="atLeast"/>
        <w:ind w:right="10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1"/>
          <w:lang w:eastAsia="ru-RU"/>
        </w:rPr>
        <w:t xml:space="preserve">Общеобразовательные учреждения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2"/>
        <w:gridCol w:w="5282"/>
        <w:gridCol w:w="1440"/>
        <w:gridCol w:w="1440"/>
      </w:tblGrid>
      <w:tr w:rsidR="00475409" w:rsidRPr="00475409"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lastRenderedPageBreak/>
              <w:t>№</w:t>
            </w:r>
          </w:p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п</w:t>
            </w:r>
            <w:proofErr w:type="spellEnd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/</w:t>
            </w: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 Наименование видов работ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Учрежде</w:t>
            </w:r>
            <w:proofErr w:type="spellEnd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-</w:t>
            </w:r>
          </w:p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ния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Сумма</w:t>
            </w:r>
          </w:p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(тыс. руб.)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23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Прохождение медицинского осмотра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гимназия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СОШ №1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СОШ №3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613,00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24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Замена старых производственных ванн на пищеблоке (частично)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гимназия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50,00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25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Приобретение ученической мебели, соответствующей ростовым особенностям обучающихся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гимназия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СОШ №1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525,80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26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Приобретение демонстрационных кафедр в кабинетах физики, химии, биологии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СОШ №1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25,5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27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Монтаж покрытия беговой дорожки стадиона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гимназия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800,00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28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Замена мебели в медицинском кабинете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гимназия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50,00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29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Замена осветительных приборов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СОШ №3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500,0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after="0" w:line="274" w:lineRule="atLeast"/>
              <w:ind w:left="360"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8"/>
                <w:lang w:eastAsia="ru-RU"/>
              </w:rPr>
              <w:t>2 564,3</w:t>
            </w:r>
          </w:p>
        </w:tc>
      </w:tr>
    </w:tbl>
    <w:p w:rsidR="00475409" w:rsidRPr="00475409" w:rsidRDefault="00475409" w:rsidP="00475409">
      <w:pPr>
        <w:spacing w:after="0" w:line="274" w:lineRule="atLeast"/>
        <w:ind w:left="360" w:right="10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1"/>
          <w:lang w:eastAsia="ru-RU"/>
        </w:rPr>
        <w:t> </w:t>
      </w:r>
    </w:p>
    <w:p w:rsidR="00475409" w:rsidRPr="00475409" w:rsidRDefault="00475409" w:rsidP="00475409">
      <w:pPr>
        <w:spacing w:after="0" w:line="274" w:lineRule="atLeast"/>
        <w:ind w:left="360" w:right="10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1"/>
          <w:lang w:eastAsia="ru-RU"/>
        </w:rPr>
        <w:t>Учреждения дополнительного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2"/>
        <w:gridCol w:w="5330"/>
        <w:gridCol w:w="1437"/>
        <w:gridCol w:w="1432"/>
      </w:tblGrid>
      <w:tr w:rsidR="00475409" w:rsidRPr="00475409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№</w:t>
            </w:r>
          </w:p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п</w:t>
            </w:r>
            <w:proofErr w:type="spellEnd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/</w:t>
            </w: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Наименование видов работ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Учрежде</w:t>
            </w:r>
            <w:proofErr w:type="spellEnd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-</w:t>
            </w:r>
          </w:p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ния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Сумма</w:t>
            </w:r>
          </w:p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(тыс. руб.)</w:t>
            </w:r>
          </w:p>
        </w:tc>
      </w:tr>
      <w:tr w:rsidR="00475409" w:rsidRPr="0047540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30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Прохождение медицинского осмотра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Все сады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1200,00</w:t>
            </w:r>
          </w:p>
        </w:tc>
      </w:tr>
      <w:tr w:rsidR="00475409" w:rsidRPr="0047540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31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 xml:space="preserve">Приобретение кроватей для спален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/с №1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/с №5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/с №2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300,00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300,00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100,00</w:t>
            </w:r>
          </w:p>
        </w:tc>
      </w:tr>
      <w:tr w:rsidR="00475409" w:rsidRPr="0047540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32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 xml:space="preserve">Приобретение и установка водонагревателей в буфетных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/с №1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80 .00</w:t>
            </w:r>
          </w:p>
        </w:tc>
      </w:tr>
      <w:tr w:rsidR="00475409" w:rsidRPr="0047540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33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Приобретение  оборудования в пищеблоки, прачечные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/с №2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/с №6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120,00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150,00</w:t>
            </w:r>
          </w:p>
        </w:tc>
      </w:tr>
      <w:tr w:rsidR="00475409" w:rsidRPr="0047540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34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Приобретение оборудования для спортивных площадок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Все сады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475409" w:rsidRPr="0047540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after="0" w:line="312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after="0" w:line="312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2750,00</w:t>
            </w:r>
          </w:p>
        </w:tc>
      </w:tr>
    </w:tbl>
    <w:p w:rsidR="00475409" w:rsidRPr="00475409" w:rsidRDefault="00475409" w:rsidP="00475409">
      <w:pPr>
        <w:spacing w:before="75" w:after="75" w:line="274" w:lineRule="atLeast"/>
        <w:ind w:right="10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8"/>
          <w:lang w:eastAsia="ru-RU"/>
        </w:rPr>
        <w:t> </w:t>
      </w:r>
    </w:p>
    <w:p w:rsidR="00475409" w:rsidRPr="00475409" w:rsidRDefault="00475409" w:rsidP="00475409">
      <w:pPr>
        <w:spacing w:after="0" w:line="274" w:lineRule="atLeast"/>
        <w:ind w:left="360" w:right="10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8"/>
          <w:lang w:eastAsia="ru-RU"/>
        </w:rPr>
        <w:t>3. Проведение ремонта</w:t>
      </w:r>
    </w:p>
    <w:p w:rsidR="00475409" w:rsidRPr="00475409" w:rsidRDefault="00475409" w:rsidP="00475409">
      <w:pPr>
        <w:spacing w:before="75" w:after="75" w:line="274" w:lineRule="atLeast"/>
        <w:ind w:right="10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1"/>
          <w:lang w:eastAsia="ru-RU"/>
        </w:rPr>
        <w:t> </w:t>
      </w:r>
    </w:p>
    <w:p w:rsidR="00475409" w:rsidRPr="00475409" w:rsidRDefault="00475409" w:rsidP="00475409">
      <w:pPr>
        <w:spacing w:before="75" w:after="75" w:line="274" w:lineRule="atLeast"/>
        <w:ind w:right="10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1"/>
          <w:lang w:eastAsia="ru-RU"/>
        </w:rPr>
        <w:t xml:space="preserve">Общеобразовательные учреждения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2"/>
        <w:gridCol w:w="5282"/>
        <w:gridCol w:w="1440"/>
        <w:gridCol w:w="1440"/>
      </w:tblGrid>
      <w:tr w:rsidR="00475409" w:rsidRPr="00475409"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lastRenderedPageBreak/>
              <w:t>№</w:t>
            </w:r>
          </w:p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п</w:t>
            </w:r>
            <w:proofErr w:type="spellEnd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/</w:t>
            </w: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 Наименование видов работ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Учрежде</w:t>
            </w:r>
            <w:proofErr w:type="spellEnd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-</w:t>
            </w:r>
          </w:p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ния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Сумма</w:t>
            </w:r>
          </w:p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(тыс. руб.)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35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Ремонт мягкой кровли с примыканиями, ремонтом стяжки с восстановлением уклонов к существующим воронкам (корпус начальных классов, корпус старших классов (частично), зальный корпус (частично).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Гимназия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3000,0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36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Ремонт системы отопления, систем холодного и горячего водоснабжения, канализации, наружных инженерных сетей к школьной теплице.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Гимназия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3000,00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37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Ремонт столярно-слесарных мастерских с разработкой проекта замены пола и заменой светильников на энергосберегающие, оснащение учебным оборудованием.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Гимназия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1500,00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38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Ремонт перехода из корпуса старших классов в зальный корпус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Гимназия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1000,00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39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Демонтаж или реставрация барельефов на наружной стене корпуса начальных классов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Гимназия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200,00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40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Косметический ремонт кабинета химии № 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Гимназия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150,00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41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Ремонт учебных кабинетов: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- столярная мастерская;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- кабинет №301 (кабинет химии);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- кабинет №305 (кабинет информатики)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СОШ №1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42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Ремонт раздевалок в большом спортивном зале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СОШ №3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1000,00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43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Ремонт санузлов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СОШ №3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1000,00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44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Ремонт канализации, водоснабжения в корпусе начальной школы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СОШ №3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1 500,00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45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Косметический ремонт учебного кабинета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СОШ №3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100,00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46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Ремонт фильтра малой ванны бассейна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СОШ №3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200,00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47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Разработка проекта и установка приборов учета воды и тепла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гимназия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СОШ №1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СОШ №3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2000,00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after="0" w:line="274" w:lineRule="atLeast"/>
              <w:ind w:left="360"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14950,00</w:t>
            </w:r>
          </w:p>
        </w:tc>
      </w:tr>
    </w:tbl>
    <w:p w:rsidR="00475409" w:rsidRPr="00475409" w:rsidRDefault="00475409" w:rsidP="00475409">
      <w:pPr>
        <w:spacing w:after="0" w:line="274" w:lineRule="atLeast"/>
        <w:ind w:left="360" w:right="10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1"/>
          <w:lang w:eastAsia="ru-RU"/>
        </w:rPr>
        <w:t> </w:t>
      </w:r>
    </w:p>
    <w:p w:rsidR="00475409" w:rsidRPr="00475409" w:rsidRDefault="00475409" w:rsidP="00475409">
      <w:pPr>
        <w:spacing w:before="75" w:after="75" w:line="274" w:lineRule="atLeast"/>
        <w:ind w:right="10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1"/>
          <w:lang w:eastAsia="ru-RU"/>
        </w:rPr>
        <w:t xml:space="preserve">Дошкольные образовательные учреждения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2"/>
        <w:gridCol w:w="5282"/>
        <w:gridCol w:w="1440"/>
        <w:gridCol w:w="1440"/>
      </w:tblGrid>
      <w:tr w:rsidR="00475409" w:rsidRPr="00475409"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№</w:t>
            </w:r>
          </w:p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lastRenderedPageBreak/>
              <w:t>п</w:t>
            </w:r>
            <w:proofErr w:type="spellEnd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/</w:t>
            </w: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lastRenderedPageBreak/>
              <w:t> Наименование видов работ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Учрежде</w:t>
            </w:r>
            <w:proofErr w:type="spellEnd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-</w:t>
            </w:r>
          </w:p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lastRenderedPageBreak/>
              <w:t>ния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lastRenderedPageBreak/>
              <w:t>Сумма</w:t>
            </w:r>
          </w:p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lastRenderedPageBreak/>
              <w:t>(тыс. руб.)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48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Ремонт  системы отопления, замена отопительных приборов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/с №1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/с №2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/с №5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/с №6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350,00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250,00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400,00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250,00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49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Ремонт теплового узла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/с/№7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50,00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50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Ремонт двух прогулочных веранд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/с №1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600,00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51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Ремонт помещения медицинского изолятора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/с №1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200,00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52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Косметический ремонт кабинета психолога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/с №2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100,00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53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Разработка проекта и установка приборов учета воды и тепла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/с №1,2,5,6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2 000,00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54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Текущий ремонт кабинетов психолога, ПДД, спортзала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/с №2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200,00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55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Ремонт вентиляции прачечной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/с №2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200,00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56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Замена полового покрытия трех прогулочных веранд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/с №2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250,00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57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Восстановление вышедшего из строя освещения прогулочных веранд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/с№2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90,00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58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Ремонт туалетных комнат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/с №5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/с №2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700,00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59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Замена межкомнатных дверей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/с №5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60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Реконструкция пищеблока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/с №1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after="0" w:line="312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61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Замена оконных блоков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/с/№6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2500,00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after="0" w:line="274" w:lineRule="atLeast"/>
              <w:ind w:left="360"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8740,00</w:t>
            </w:r>
          </w:p>
        </w:tc>
      </w:tr>
    </w:tbl>
    <w:p w:rsidR="00475409" w:rsidRPr="00475409" w:rsidRDefault="00475409" w:rsidP="00475409">
      <w:pPr>
        <w:spacing w:after="0" w:line="274" w:lineRule="atLeast"/>
        <w:ind w:left="360" w:right="10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1"/>
          <w:lang w:eastAsia="ru-RU"/>
        </w:rPr>
        <w:t> </w:t>
      </w:r>
    </w:p>
    <w:p w:rsidR="00475409" w:rsidRPr="00475409" w:rsidRDefault="00475409" w:rsidP="00475409">
      <w:pPr>
        <w:spacing w:after="0" w:line="274" w:lineRule="atLeast"/>
        <w:ind w:left="360" w:right="10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1"/>
          <w:lang w:eastAsia="ru-RU"/>
        </w:rPr>
        <w:t>Учреждения дополнительного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2"/>
        <w:gridCol w:w="5335"/>
        <w:gridCol w:w="1435"/>
        <w:gridCol w:w="1429"/>
      </w:tblGrid>
      <w:tr w:rsidR="00475409" w:rsidRPr="00475409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№</w:t>
            </w:r>
          </w:p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п</w:t>
            </w:r>
            <w:proofErr w:type="spellEnd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/</w:t>
            </w: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5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 Наименование видов работ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Учрежде</w:t>
            </w:r>
            <w:proofErr w:type="spellEnd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-</w:t>
            </w:r>
          </w:p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ния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Сумма</w:t>
            </w:r>
          </w:p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(тыс. руб.)</w:t>
            </w:r>
          </w:p>
        </w:tc>
      </w:tr>
      <w:tr w:rsidR="00475409" w:rsidRPr="00475409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62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 xml:space="preserve">Установить вентиляцию в </w:t>
            </w: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каб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. № 30, 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ДЮЦ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100,00</w:t>
            </w:r>
          </w:p>
        </w:tc>
      </w:tr>
      <w:tr w:rsidR="00475409" w:rsidRPr="00475409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63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Покраска ограждения по периметру образовательного учреждения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ДЮЦ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100,00</w:t>
            </w:r>
          </w:p>
        </w:tc>
      </w:tr>
      <w:tr w:rsidR="00475409" w:rsidRPr="00475409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64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 xml:space="preserve">Проведение текущего ремонта с заменой полового покрытия (дерево, линолеум, плитка №5, 6а,10,12,19, 30,31 холл, коридор, установка </w:t>
            </w: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хореогра-фического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 xml:space="preserve"> станка каб.№6)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ДЮЦ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180,00</w:t>
            </w:r>
          </w:p>
        </w:tc>
      </w:tr>
      <w:tr w:rsidR="00475409" w:rsidRPr="00475409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65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Ремонт кровли, лестничного марша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ДЮЦ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1 500,00</w:t>
            </w:r>
          </w:p>
        </w:tc>
      </w:tr>
      <w:tr w:rsidR="00475409" w:rsidRPr="00475409">
        <w:trPr>
          <w:trHeight w:val="64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66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Замена оконных рам по периметру здания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ДЮЦ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86 штук</w:t>
            </w:r>
          </w:p>
        </w:tc>
      </w:tr>
      <w:tr w:rsidR="00475409" w:rsidRPr="00475409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67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Замена дверных блоков внутренних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установка наружных металлических дверей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ДЮЦ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34 штук</w:t>
            </w:r>
          </w:p>
        </w:tc>
      </w:tr>
      <w:tr w:rsidR="00475409" w:rsidRPr="00475409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68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Ремонт отопления (</w:t>
            </w: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каб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. №2,6,6а,14,15,19,20)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ДЮЦ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90,00</w:t>
            </w:r>
          </w:p>
        </w:tc>
      </w:tr>
      <w:tr w:rsidR="00475409" w:rsidRPr="00475409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69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Космет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 xml:space="preserve">. ремонт </w:t>
            </w: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каб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. №30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ДЮЦ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200,00</w:t>
            </w:r>
          </w:p>
        </w:tc>
      </w:tr>
      <w:tr w:rsidR="00475409" w:rsidRPr="00475409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70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Ремонт канализации (подвал)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ДЮЦ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200,00</w:t>
            </w:r>
          </w:p>
        </w:tc>
      </w:tr>
      <w:tr w:rsidR="00475409" w:rsidRPr="00475409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71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Замена линолеума 200 кв.м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ДЮЦ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100,00</w:t>
            </w:r>
          </w:p>
        </w:tc>
      </w:tr>
      <w:tr w:rsidR="00475409" w:rsidRPr="00475409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72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Крыльцо (отделка плиткой)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УМЦ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50,00</w:t>
            </w:r>
          </w:p>
        </w:tc>
      </w:tr>
      <w:tr w:rsidR="00475409" w:rsidRPr="00475409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73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Асфальтирование пешеходной дорожки к  учреждению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УМЦ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120,00</w:t>
            </w:r>
          </w:p>
        </w:tc>
      </w:tr>
      <w:tr w:rsidR="00475409" w:rsidRPr="00475409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74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Замена труб отопления (подводка)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УМЦ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50,00</w:t>
            </w:r>
          </w:p>
        </w:tc>
      </w:tr>
      <w:tr w:rsidR="00475409" w:rsidRPr="00475409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2690,00</w:t>
            </w:r>
          </w:p>
        </w:tc>
      </w:tr>
    </w:tbl>
    <w:p w:rsidR="00475409" w:rsidRPr="00475409" w:rsidRDefault="00475409" w:rsidP="00475409">
      <w:pPr>
        <w:numPr>
          <w:ilvl w:val="0"/>
          <w:numId w:val="75"/>
        </w:numPr>
        <w:spacing w:before="100" w:beforeAutospacing="1" w:after="75" w:line="312" w:lineRule="atLeast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8"/>
          <w:lang w:eastAsia="ru-RU"/>
        </w:rPr>
        <w:t>14.</w:t>
      </w:r>
    </w:p>
    <w:p w:rsidR="00475409" w:rsidRPr="00475409" w:rsidRDefault="00475409" w:rsidP="00475409">
      <w:pPr>
        <w:spacing w:before="75" w:after="75" w:line="274" w:lineRule="atLeast"/>
        <w:ind w:right="10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1"/>
          <w:lang w:eastAsia="ru-RU"/>
        </w:rPr>
        <w:t> </w:t>
      </w:r>
    </w:p>
    <w:p w:rsidR="00475409" w:rsidRPr="00475409" w:rsidRDefault="00475409" w:rsidP="00475409">
      <w:pPr>
        <w:spacing w:before="75" w:after="75" w:line="274" w:lineRule="atLeast"/>
        <w:ind w:right="10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1"/>
          <w:lang w:eastAsia="ru-RU"/>
        </w:rPr>
        <w:t xml:space="preserve">Общеобразовательные учреждения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2"/>
        <w:gridCol w:w="5282"/>
        <w:gridCol w:w="1440"/>
        <w:gridCol w:w="1440"/>
      </w:tblGrid>
      <w:tr w:rsidR="00475409" w:rsidRPr="00475409"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№</w:t>
            </w:r>
          </w:p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п</w:t>
            </w:r>
            <w:proofErr w:type="spellEnd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/</w:t>
            </w: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 Наименование видов работ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Учрежде</w:t>
            </w:r>
            <w:proofErr w:type="spellEnd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-</w:t>
            </w:r>
          </w:p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ния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Сумма</w:t>
            </w:r>
          </w:p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(тыс. руб.)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76"/>
              </w:numPr>
              <w:spacing w:before="100" w:beforeAutospacing="1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Приобретение компьютеров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СОШ№1</w:t>
            </w:r>
          </w:p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СОШ№3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900,00</w:t>
            </w:r>
          </w:p>
        </w:tc>
      </w:tr>
      <w:tr w:rsidR="00475409" w:rsidRPr="00475409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after="0" w:line="274" w:lineRule="atLeast"/>
              <w:ind w:left="360"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900,00</w:t>
            </w:r>
          </w:p>
        </w:tc>
      </w:tr>
    </w:tbl>
    <w:p w:rsidR="00475409" w:rsidRPr="00475409" w:rsidRDefault="00475409" w:rsidP="00475409">
      <w:pPr>
        <w:spacing w:after="0" w:line="274" w:lineRule="atLeast"/>
        <w:ind w:left="360" w:right="10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1"/>
          <w:lang w:eastAsia="ru-RU"/>
        </w:rPr>
        <w:t> </w:t>
      </w:r>
    </w:p>
    <w:p w:rsidR="00475409" w:rsidRPr="00475409" w:rsidRDefault="00475409" w:rsidP="00475409">
      <w:pPr>
        <w:spacing w:after="0" w:line="274" w:lineRule="atLeast"/>
        <w:ind w:left="360" w:right="10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1"/>
          <w:lang w:eastAsia="ru-RU"/>
        </w:rPr>
        <w:t> </w:t>
      </w:r>
    </w:p>
    <w:p w:rsidR="00475409" w:rsidRPr="00475409" w:rsidRDefault="00475409" w:rsidP="00475409">
      <w:pPr>
        <w:spacing w:after="0" w:line="274" w:lineRule="atLeast"/>
        <w:ind w:left="360" w:right="10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1"/>
          <w:lang w:eastAsia="ru-RU"/>
        </w:rPr>
        <w:t>Учреждения дополнительного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5215"/>
        <w:gridCol w:w="1432"/>
        <w:gridCol w:w="1366"/>
      </w:tblGrid>
      <w:tr w:rsidR="00475409" w:rsidRPr="00475409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after="0" w:line="312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Наименование видов работ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Учрежде</w:t>
            </w:r>
            <w:proofErr w:type="spellEnd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-</w:t>
            </w:r>
          </w:p>
          <w:p w:rsidR="00475409" w:rsidRPr="00475409" w:rsidRDefault="00475409" w:rsidP="00475409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ния</w:t>
            </w:r>
            <w:proofErr w:type="spellEnd"/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274" w:lineRule="atLeast"/>
              <w:ind w:right="10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Сумма</w:t>
            </w:r>
          </w:p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(тыс. руб.)</w:t>
            </w:r>
          </w:p>
        </w:tc>
      </w:tr>
      <w:tr w:rsidR="00475409" w:rsidRPr="0047540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77"/>
              </w:numPr>
              <w:spacing w:before="100" w:beforeAutospacing="1" w:after="75" w:line="312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Приобретение интерактивной доски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УМЦ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60,00</w:t>
            </w:r>
          </w:p>
        </w:tc>
      </w:tr>
      <w:tr w:rsidR="00475409" w:rsidRPr="0047540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78"/>
              </w:numPr>
              <w:spacing w:before="100" w:beforeAutospacing="1" w:after="75" w:line="312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Приобретение лицензионного программного обеспечения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УМЦ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200,00</w:t>
            </w:r>
          </w:p>
        </w:tc>
      </w:tr>
      <w:tr w:rsidR="00475409" w:rsidRPr="0047540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79"/>
              </w:numPr>
              <w:spacing w:before="100" w:beforeAutospacing="1" w:after="75" w:line="312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Приобретение персональных компьютеров (10 шт.)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УМЦ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200,00</w:t>
            </w:r>
          </w:p>
        </w:tc>
      </w:tr>
      <w:tr w:rsidR="00475409" w:rsidRPr="0047540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80"/>
              </w:numPr>
              <w:spacing w:before="100" w:beforeAutospacing="1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ind w:right="-209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Компьютер-комплект (2 шт.)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ДЮЦ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70,00</w:t>
            </w:r>
          </w:p>
        </w:tc>
      </w:tr>
      <w:tr w:rsidR="00475409" w:rsidRPr="0047540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81"/>
              </w:numPr>
              <w:spacing w:before="100" w:beforeAutospacing="1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ind w:right="-209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Музыкальная аппаратура для хореографических коллективов (4 шт.)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ДЮЦ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32,00</w:t>
            </w:r>
          </w:p>
        </w:tc>
      </w:tr>
      <w:tr w:rsidR="00475409" w:rsidRPr="0047540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82"/>
              </w:numPr>
              <w:spacing w:before="100" w:beforeAutospacing="1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ind w:right="-209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Микшерный</w:t>
            </w:r>
            <w:proofErr w:type="spellEnd"/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 xml:space="preserve"> пульт, колонки, микрофоны (3 шт.), стойки для микрофонов (3 шт.)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ДЮЦ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60,00</w:t>
            </w:r>
          </w:p>
        </w:tc>
      </w:tr>
      <w:tr w:rsidR="00475409" w:rsidRPr="0047540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83"/>
              </w:numPr>
              <w:spacing w:before="100" w:beforeAutospacing="1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ind w:right="-209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Ноутбук (3 шт.)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ДЮЦ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90,00</w:t>
            </w:r>
          </w:p>
        </w:tc>
      </w:tr>
      <w:tr w:rsidR="00475409" w:rsidRPr="0047540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84"/>
              </w:numPr>
              <w:spacing w:before="100" w:beforeAutospacing="1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ind w:right="-209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Оборудование для спортивного зала: татами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ДЮЦ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15,00</w:t>
            </w:r>
          </w:p>
        </w:tc>
      </w:tr>
      <w:tr w:rsidR="00475409" w:rsidRPr="0047540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85"/>
              </w:numPr>
              <w:spacing w:before="100" w:beforeAutospacing="1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ind w:right="-209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Стиральная машинка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ДЮЦ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25,00</w:t>
            </w:r>
          </w:p>
        </w:tc>
      </w:tr>
      <w:tr w:rsidR="00475409" w:rsidRPr="0047540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86"/>
              </w:numPr>
              <w:spacing w:before="100" w:beforeAutospacing="1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ind w:right="-209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Пылесос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ДЮЦ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10,00</w:t>
            </w:r>
          </w:p>
        </w:tc>
      </w:tr>
      <w:tr w:rsidR="00475409" w:rsidRPr="0047540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87"/>
              </w:numPr>
              <w:spacing w:before="100" w:beforeAutospacing="1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ind w:right="-209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Огнетушители (15 шт.)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ДЮЦ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30,00</w:t>
            </w:r>
          </w:p>
        </w:tc>
      </w:tr>
      <w:tr w:rsidR="00475409" w:rsidRPr="0047540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88"/>
              </w:numPr>
              <w:spacing w:before="100" w:beforeAutospacing="1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ind w:right="-209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Мебель: шкафы для хранения материалов для работы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ДЮЦ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50,00</w:t>
            </w:r>
          </w:p>
        </w:tc>
      </w:tr>
      <w:tr w:rsidR="00475409" w:rsidRPr="0047540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numPr>
                <w:ilvl w:val="0"/>
                <w:numId w:val="89"/>
              </w:numPr>
              <w:spacing w:before="100" w:beforeAutospacing="1" w:after="75" w:line="312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1. 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ind w:right="-209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9" w:rsidRPr="00475409" w:rsidRDefault="00475409" w:rsidP="00475409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475409">
              <w:rPr>
                <w:rFonts w:ascii="Tahoma" w:eastAsia="Times New Roman" w:hAnsi="Tahoma" w:cs="Tahoma"/>
                <w:b/>
                <w:bCs/>
                <w:color w:val="666666"/>
                <w:sz w:val="21"/>
                <w:lang w:eastAsia="ru-RU"/>
              </w:rPr>
              <w:t>842,00</w:t>
            </w:r>
          </w:p>
        </w:tc>
      </w:tr>
    </w:tbl>
    <w:p w:rsidR="00475409" w:rsidRPr="00475409" w:rsidRDefault="00475409" w:rsidP="00475409">
      <w:pPr>
        <w:spacing w:before="75" w:after="75" w:line="312" w:lineRule="atLeast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b/>
          <w:bCs/>
          <w:color w:val="666666"/>
          <w:sz w:val="28"/>
          <w:lang w:eastAsia="ru-RU"/>
        </w:rPr>
        <w:t> </w:t>
      </w:r>
    </w:p>
    <w:p w:rsidR="00475409" w:rsidRPr="00475409" w:rsidRDefault="00475409" w:rsidP="00475409">
      <w:pPr>
        <w:spacing w:before="75" w:after="75" w:line="312" w:lineRule="atLeast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75409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 </w:t>
      </w:r>
    </w:p>
    <w:p w:rsidR="00187EA7" w:rsidRPr="00187EA7" w:rsidRDefault="00187EA7" w:rsidP="00187EA7">
      <w:pPr>
        <w:shd w:val="clear" w:color="auto" w:fill="CCD2E5"/>
        <w:spacing w:before="100" w:beforeAutospacing="1" w:after="288" w:line="240" w:lineRule="auto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b/>
          <w:bCs/>
          <w:color w:val="0000FF"/>
          <w:sz w:val="17"/>
          <w:szCs w:val="17"/>
          <w:lang w:eastAsia="ru-RU"/>
        </w:rPr>
        <w:t>ДЛЯ ДЕТСКОГО САДА</w:t>
      </w:r>
    </w:p>
    <w:p w:rsidR="00187EA7" w:rsidRPr="00187EA7" w:rsidRDefault="00187EA7" w:rsidP="00187EA7">
      <w:pPr>
        <w:shd w:val="clear" w:color="auto" w:fill="CCD2E5"/>
        <w:spacing w:before="100" w:beforeAutospacing="1" w:after="288" w:line="240" w:lineRule="auto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b/>
          <w:bCs/>
          <w:color w:val="2B2C30"/>
          <w:sz w:val="17"/>
          <w:szCs w:val="17"/>
          <w:lang w:eastAsia="ru-RU"/>
        </w:rPr>
        <w:t>РАБОТА С ПЕРСОНАЛОМ</w:t>
      </w:r>
    </w:p>
    <w:p w:rsidR="00187EA7" w:rsidRPr="00187EA7" w:rsidRDefault="00187EA7" w:rsidP="00187EA7">
      <w:pPr>
        <w:numPr>
          <w:ilvl w:val="0"/>
          <w:numId w:val="90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Должностная инструкция заведующего по АХЧ </w:t>
      </w:r>
    </w:p>
    <w:p w:rsidR="00187EA7" w:rsidRPr="00187EA7" w:rsidRDefault="00187EA7" w:rsidP="00187EA7">
      <w:pPr>
        <w:numPr>
          <w:ilvl w:val="0"/>
          <w:numId w:val="90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Приказ о дежурных администраторах </w:t>
      </w:r>
    </w:p>
    <w:p w:rsidR="00187EA7" w:rsidRPr="00187EA7" w:rsidRDefault="00187EA7" w:rsidP="00187EA7">
      <w:pPr>
        <w:numPr>
          <w:ilvl w:val="0"/>
          <w:numId w:val="90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Приказ о назначении ответственного за электрохозяйство </w:t>
      </w:r>
    </w:p>
    <w:p w:rsidR="00187EA7" w:rsidRPr="00187EA7" w:rsidRDefault="00187EA7" w:rsidP="00187EA7">
      <w:pPr>
        <w:numPr>
          <w:ilvl w:val="0"/>
          <w:numId w:val="90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Приказ о назначении ответственных за пожарную безопасность </w:t>
      </w:r>
    </w:p>
    <w:p w:rsidR="00187EA7" w:rsidRPr="00187EA7" w:rsidRDefault="00187EA7" w:rsidP="00187EA7">
      <w:pPr>
        <w:numPr>
          <w:ilvl w:val="0"/>
          <w:numId w:val="90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Приказ о назначении специалиста по охране труда </w:t>
      </w:r>
    </w:p>
    <w:p w:rsidR="00187EA7" w:rsidRPr="00187EA7" w:rsidRDefault="00187EA7" w:rsidP="00187EA7">
      <w:pPr>
        <w:numPr>
          <w:ilvl w:val="0"/>
          <w:numId w:val="90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Приказ о распределении контрольных функций администрации детского сада </w:t>
      </w:r>
    </w:p>
    <w:p w:rsidR="00187EA7" w:rsidRPr="00187EA7" w:rsidRDefault="00187EA7" w:rsidP="00187EA7">
      <w:pPr>
        <w:numPr>
          <w:ilvl w:val="0"/>
          <w:numId w:val="90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Приказ о соблюдении Правил внутреннего трудового распорядка </w:t>
      </w:r>
    </w:p>
    <w:p w:rsidR="00187EA7" w:rsidRPr="00187EA7" w:rsidRDefault="00187EA7" w:rsidP="00187EA7">
      <w:pPr>
        <w:numPr>
          <w:ilvl w:val="0"/>
          <w:numId w:val="90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Приказ о создании совместного комитета (комиссии) по охране труда </w:t>
      </w:r>
    </w:p>
    <w:p w:rsidR="00187EA7" w:rsidRPr="00187EA7" w:rsidRDefault="00187EA7" w:rsidP="00187EA7">
      <w:pPr>
        <w:numPr>
          <w:ilvl w:val="0"/>
          <w:numId w:val="90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Приказ об охране труда и соблюдении техники безопасности </w:t>
      </w:r>
    </w:p>
    <w:p w:rsidR="00187EA7" w:rsidRPr="00187EA7" w:rsidRDefault="00187EA7" w:rsidP="00187EA7">
      <w:pPr>
        <w:numPr>
          <w:ilvl w:val="0"/>
          <w:numId w:val="90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Приказ об установлении режима работы в детском саду </w:t>
      </w:r>
    </w:p>
    <w:p w:rsidR="00187EA7" w:rsidRPr="00187EA7" w:rsidRDefault="00187EA7" w:rsidP="00187EA7">
      <w:pPr>
        <w:numPr>
          <w:ilvl w:val="0"/>
          <w:numId w:val="90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Рабочая инструкция дворника </w:t>
      </w:r>
    </w:p>
    <w:p w:rsidR="00187EA7" w:rsidRPr="00187EA7" w:rsidRDefault="00187EA7" w:rsidP="00187EA7">
      <w:pPr>
        <w:numPr>
          <w:ilvl w:val="0"/>
          <w:numId w:val="90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Рабочая инструкция кастелянши </w:t>
      </w:r>
    </w:p>
    <w:p w:rsidR="00187EA7" w:rsidRPr="00187EA7" w:rsidRDefault="00187EA7" w:rsidP="00187EA7">
      <w:pPr>
        <w:numPr>
          <w:ilvl w:val="0"/>
          <w:numId w:val="90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Рабочая инструкция кладовщика </w:t>
      </w:r>
    </w:p>
    <w:p w:rsidR="00187EA7" w:rsidRPr="00187EA7" w:rsidRDefault="00187EA7" w:rsidP="00187EA7">
      <w:pPr>
        <w:numPr>
          <w:ilvl w:val="0"/>
          <w:numId w:val="90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Рабочая инструкция машиниста по ремонту и стирке одежды </w:t>
      </w:r>
    </w:p>
    <w:p w:rsidR="00187EA7" w:rsidRPr="00187EA7" w:rsidRDefault="00187EA7" w:rsidP="00187EA7">
      <w:pPr>
        <w:numPr>
          <w:ilvl w:val="0"/>
          <w:numId w:val="90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Рабочая инструкция помощника воспитателя </w:t>
      </w:r>
    </w:p>
    <w:p w:rsidR="00187EA7" w:rsidRPr="00187EA7" w:rsidRDefault="00187EA7" w:rsidP="00187EA7">
      <w:pPr>
        <w:numPr>
          <w:ilvl w:val="0"/>
          <w:numId w:val="90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Рабочая инструкция рабочего по обслуживанию здания </w:t>
      </w:r>
    </w:p>
    <w:p w:rsidR="00187EA7" w:rsidRPr="00187EA7" w:rsidRDefault="00187EA7" w:rsidP="00187EA7">
      <w:pPr>
        <w:numPr>
          <w:ilvl w:val="0"/>
          <w:numId w:val="90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Рабочая инструкция уборщика помещений </w:t>
      </w:r>
    </w:p>
    <w:p w:rsidR="00187EA7" w:rsidRPr="00187EA7" w:rsidRDefault="00187EA7" w:rsidP="00187EA7">
      <w:pPr>
        <w:numPr>
          <w:ilvl w:val="0"/>
          <w:numId w:val="90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Рабочая инструкция уборщика территории </w:t>
      </w:r>
    </w:p>
    <w:p w:rsidR="00187EA7" w:rsidRPr="00187EA7" w:rsidRDefault="00187EA7" w:rsidP="00187EA7">
      <w:pPr>
        <w:numPr>
          <w:ilvl w:val="0"/>
          <w:numId w:val="90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Циклограмма деятельности заместителя заведующего по АХЧ </w:t>
      </w:r>
    </w:p>
    <w:p w:rsidR="00187EA7" w:rsidRPr="00187EA7" w:rsidRDefault="00187EA7" w:rsidP="00187EA7">
      <w:pPr>
        <w:shd w:val="clear" w:color="auto" w:fill="CCD2E5"/>
        <w:spacing w:before="100" w:beforeAutospacing="1" w:after="288" w:line="240" w:lineRule="auto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b/>
          <w:bCs/>
          <w:color w:val="2B2C30"/>
          <w:sz w:val="17"/>
          <w:szCs w:val="17"/>
          <w:lang w:eastAsia="ru-RU"/>
        </w:rPr>
        <w:t>ПОДГОТОВКА К НОВОМУ УЧЕБНОМУ ГОДУ</w:t>
      </w:r>
    </w:p>
    <w:p w:rsidR="00187EA7" w:rsidRPr="00187EA7" w:rsidRDefault="00187EA7" w:rsidP="00187EA7">
      <w:pPr>
        <w:numPr>
          <w:ilvl w:val="0"/>
          <w:numId w:val="91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Акт испытания гимнастических снарядов и оборудования в спортзале </w:t>
      </w:r>
    </w:p>
    <w:p w:rsidR="00187EA7" w:rsidRPr="00187EA7" w:rsidRDefault="00187EA7" w:rsidP="00187EA7">
      <w:pPr>
        <w:numPr>
          <w:ilvl w:val="0"/>
          <w:numId w:val="91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Акт испытания гимнастических снарядов и оборудования на спортивной площадке </w:t>
      </w:r>
    </w:p>
    <w:p w:rsidR="00187EA7" w:rsidRPr="00187EA7" w:rsidRDefault="00187EA7" w:rsidP="00187EA7">
      <w:pPr>
        <w:numPr>
          <w:ilvl w:val="0"/>
          <w:numId w:val="91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Акт общего и технического осмотра здания </w:t>
      </w:r>
    </w:p>
    <w:p w:rsidR="00187EA7" w:rsidRPr="00187EA7" w:rsidRDefault="00187EA7" w:rsidP="00187EA7">
      <w:pPr>
        <w:numPr>
          <w:ilvl w:val="0"/>
          <w:numId w:val="91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Акт проверки готовности здания детского сада к новому учебному году </w:t>
      </w:r>
    </w:p>
    <w:p w:rsidR="00187EA7" w:rsidRPr="00187EA7" w:rsidRDefault="00187EA7" w:rsidP="00187EA7">
      <w:pPr>
        <w:numPr>
          <w:ilvl w:val="0"/>
          <w:numId w:val="91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Акт проверки готовности кабинетов детского сада к новому учебному году </w:t>
      </w:r>
    </w:p>
    <w:p w:rsidR="00187EA7" w:rsidRPr="00187EA7" w:rsidRDefault="00187EA7" w:rsidP="00187EA7">
      <w:pPr>
        <w:numPr>
          <w:ilvl w:val="0"/>
          <w:numId w:val="91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Акт проверки готовности оборудования пищеблока детского сада к новому учебному году </w:t>
      </w:r>
    </w:p>
    <w:p w:rsidR="00187EA7" w:rsidRPr="00187EA7" w:rsidRDefault="00187EA7" w:rsidP="00187EA7">
      <w:pPr>
        <w:numPr>
          <w:ilvl w:val="0"/>
          <w:numId w:val="91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Акт проверки пожарных кранов на водоотдачу </w:t>
      </w:r>
    </w:p>
    <w:p w:rsidR="00187EA7" w:rsidRPr="00187EA7" w:rsidRDefault="00187EA7" w:rsidP="00187EA7">
      <w:pPr>
        <w:numPr>
          <w:ilvl w:val="0"/>
          <w:numId w:val="91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lastRenderedPageBreak/>
        <w:t xml:space="preserve">Акт проверки ртутно-содержащих и ионизирующих приборов в помещениях детского сада </w:t>
      </w:r>
    </w:p>
    <w:p w:rsidR="00187EA7" w:rsidRPr="00187EA7" w:rsidRDefault="00187EA7" w:rsidP="00187EA7">
      <w:pPr>
        <w:numPr>
          <w:ilvl w:val="0"/>
          <w:numId w:val="91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Акт проверки физиотерапевтического оборудования </w:t>
      </w:r>
    </w:p>
    <w:p w:rsidR="00187EA7" w:rsidRPr="00187EA7" w:rsidRDefault="00187EA7" w:rsidP="00187EA7">
      <w:pPr>
        <w:numPr>
          <w:ilvl w:val="0"/>
          <w:numId w:val="91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План подготовки детского сада к новому учебному году </w:t>
      </w:r>
    </w:p>
    <w:p w:rsidR="00187EA7" w:rsidRPr="00187EA7" w:rsidRDefault="00187EA7" w:rsidP="00187EA7">
      <w:pPr>
        <w:numPr>
          <w:ilvl w:val="0"/>
          <w:numId w:val="91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Приказ о работе технической службы при подготовке к новому учебному году </w:t>
      </w:r>
    </w:p>
    <w:p w:rsidR="00187EA7" w:rsidRPr="00187EA7" w:rsidRDefault="00187EA7" w:rsidP="00187EA7">
      <w:pPr>
        <w:numPr>
          <w:ilvl w:val="0"/>
          <w:numId w:val="91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Приказ об устранении замечаний </w:t>
      </w:r>
    </w:p>
    <w:p w:rsidR="00187EA7" w:rsidRPr="00187EA7" w:rsidRDefault="00187EA7" w:rsidP="00187EA7">
      <w:pPr>
        <w:shd w:val="clear" w:color="auto" w:fill="CCD2E5"/>
        <w:spacing w:before="100" w:beforeAutospacing="1" w:after="288" w:line="240" w:lineRule="auto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b/>
          <w:bCs/>
          <w:color w:val="2B2C30"/>
          <w:sz w:val="17"/>
          <w:szCs w:val="17"/>
          <w:lang w:eastAsia="ru-RU"/>
        </w:rPr>
        <w:t>БЛАГОУСТРОЙСТВО ТЕРРИТОРИИ</w:t>
      </w:r>
    </w:p>
    <w:p w:rsidR="00187EA7" w:rsidRPr="00187EA7" w:rsidRDefault="00187EA7" w:rsidP="00187EA7">
      <w:pPr>
        <w:numPr>
          <w:ilvl w:val="0"/>
          <w:numId w:val="92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Еженедельная карта контроля состояния охраны труда на территории детского сада </w:t>
      </w:r>
    </w:p>
    <w:p w:rsidR="00187EA7" w:rsidRPr="00187EA7" w:rsidRDefault="00187EA7" w:rsidP="00187EA7">
      <w:pPr>
        <w:numPr>
          <w:ilvl w:val="0"/>
          <w:numId w:val="92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План работ по озеленению территории детского сада </w:t>
      </w:r>
    </w:p>
    <w:p w:rsidR="00187EA7" w:rsidRPr="00187EA7" w:rsidRDefault="00187EA7" w:rsidP="00187EA7">
      <w:pPr>
        <w:numPr>
          <w:ilvl w:val="0"/>
          <w:numId w:val="92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Приказ о закреплении земельных участков </w:t>
      </w:r>
    </w:p>
    <w:p w:rsidR="00187EA7" w:rsidRPr="00187EA7" w:rsidRDefault="00187EA7" w:rsidP="00187EA7">
      <w:pPr>
        <w:numPr>
          <w:ilvl w:val="0"/>
          <w:numId w:val="92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Приказ о проведении работ по уборке территории детского сада </w:t>
      </w:r>
    </w:p>
    <w:p w:rsidR="00187EA7" w:rsidRPr="00187EA7" w:rsidRDefault="00187EA7" w:rsidP="00187EA7">
      <w:pPr>
        <w:numPr>
          <w:ilvl w:val="0"/>
          <w:numId w:val="92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Приказ о цветочном оформлении территории детского сада </w:t>
      </w:r>
    </w:p>
    <w:p w:rsidR="00187EA7" w:rsidRPr="00187EA7" w:rsidRDefault="00187EA7" w:rsidP="00187EA7">
      <w:pPr>
        <w:shd w:val="clear" w:color="auto" w:fill="CCD2E5"/>
        <w:spacing w:before="100" w:beforeAutospacing="1" w:after="288" w:line="240" w:lineRule="auto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b/>
          <w:bCs/>
          <w:color w:val="2B2C30"/>
          <w:sz w:val="17"/>
          <w:szCs w:val="17"/>
          <w:lang w:eastAsia="ru-RU"/>
        </w:rPr>
        <w:t>СОДЕРЖАНИЕ ЗДАНИЯ</w:t>
      </w:r>
    </w:p>
    <w:p w:rsidR="00187EA7" w:rsidRPr="00187EA7" w:rsidRDefault="00187EA7" w:rsidP="00187EA7">
      <w:pPr>
        <w:numPr>
          <w:ilvl w:val="0"/>
          <w:numId w:val="93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Годовой план по пожарной безопасности для заместителя заведующего по АХЧ </w:t>
      </w:r>
    </w:p>
    <w:p w:rsidR="00187EA7" w:rsidRPr="00187EA7" w:rsidRDefault="00187EA7" w:rsidP="00187EA7">
      <w:pPr>
        <w:numPr>
          <w:ilvl w:val="0"/>
          <w:numId w:val="93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Договор на оказание охранных услуг </w:t>
      </w:r>
    </w:p>
    <w:p w:rsidR="00187EA7" w:rsidRPr="00187EA7" w:rsidRDefault="00187EA7" w:rsidP="00187EA7">
      <w:pPr>
        <w:numPr>
          <w:ilvl w:val="0"/>
          <w:numId w:val="93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Журнал технической эксплуатации здания (сооружения) </w:t>
      </w:r>
    </w:p>
    <w:p w:rsidR="00187EA7" w:rsidRPr="00187EA7" w:rsidRDefault="00187EA7" w:rsidP="00187EA7">
      <w:pPr>
        <w:numPr>
          <w:ilvl w:val="0"/>
          <w:numId w:val="93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План мероприятий по энергосбережению в детском саду </w:t>
      </w:r>
    </w:p>
    <w:p w:rsidR="00187EA7" w:rsidRPr="00187EA7" w:rsidRDefault="00187EA7" w:rsidP="00187EA7">
      <w:pPr>
        <w:numPr>
          <w:ilvl w:val="0"/>
          <w:numId w:val="93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План подготовки детского сада к осенне-зимнему сезону </w:t>
      </w:r>
    </w:p>
    <w:p w:rsidR="00187EA7" w:rsidRPr="00187EA7" w:rsidRDefault="00187EA7" w:rsidP="00187EA7">
      <w:pPr>
        <w:numPr>
          <w:ilvl w:val="0"/>
          <w:numId w:val="93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План содержания здания </w:t>
      </w:r>
    </w:p>
    <w:p w:rsidR="00187EA7" w:rsidRPr="00187EA7" w:rsidRDefault="00187EA7" w:rsidP="00187EA7">
      <w:pPr>
        <w:numPr>
          <w:ilvl w:val="0"/>
          <w:numId w:val="93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Приказ о мерах обеспечения пожарной безопасности </w:t>
      </w:r>
    </w:p>
    <w:p w:rsidR="00187EA7" w:rsidRPr="00187EA7" w:rsidRDefault="00187EA7" w:rsidP="00187EA7">
      <w:pPr>
        <w:numPr>
          <w:ilvl w:val="0"/>
          <w:numId w:val="93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Приказ об обеспечении внутреннего и внешнего оформления детского сада </w:t>
      </w:r>
    </w:p>
    <w:p w:rsidR="00187EA7" w:rsidRPr="00187EA7" w:rsidRDefault="00187EA7" w:rsidP="00187EA7">
      <w:pPr>
        <w:numPr>
          <w:ilvl w:val="0"/>
          <w:numId w:val="93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Приказ об установлении противопожарного режима </w:t>
      </w:r>
    </w:p>
    <w:p w:rsidR="00187EA7" w:rsidRPr="00187EA7" w:rsidRDefault="00187EA7" w:rsidP="00187EA7">
      <w:pPr>
        <w:numPr>
          <w:ilvl w:val="0"/>
          <w:numId w:val="93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Приказ по итогам проведения санитарно-эпидемиологической экспертизы в детском саду </w:t>
      </w:r>
    </w:p>
    <w:p w:rsidR="00187EA7" w:rsidRPr="00187EA7" w:rsidRDefault="00187EA7" w:rsidP="00187EA7">
      <w:pPr>
        <w:numPr>
          <w:ilvl w:val="0"/>
          <w:numId w:val="93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Раздел годового плана: административно-хозяйственная и финансовая деятельность </w:t>
      </w:r>
    </w:p>
    <w:p w:rsidR="00187EA7" w:rsidRPr="00187EA7" w:rsidRDefault="00187EA7" w:rsidP="00187EA7">
      <w:pPr>
        <w:shd w:val="clear" w:color="auto" w:fill="CCD2E5"/>
        <w:spacing w:before="100" w:beforeAutospacing="1" w:after="288" w:line="240" w:lineRule="auto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b/>
          <w:bCs/>
          <w:color w:val="2B2C30"/>
          <w:sz w:val="17"/>
          <w:szCs w:val="17"/>
          <w:lang w:eastAsia="ru-RU"/>
        </w:rPr>
        <w:t>ПРОВЕДЕНИЕ ИНВЕНТАРИЗАЦИИ</w:t>
      </w:r>
    </w:p>
    <w:p w:rsidR="00187EA7" w:rsidRPr="00187EA7" w:rsidRDefault="00187EA7" w:rsidP="00187EA7">
      <w:pPr>
        <w:numPr>
          <w:ilvl w:val="0"/>
          <w:numId w:val="94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План проведения инвентаризации </w:t>
      </w:r>
    </w:p>
    <w:p w:rsidR="00187EA7" w:rsidRPr="00187EA7" w:rsidRDefault="00187EA7" w:rsidP="00187EA7">
      <w:pPr>
        <w:numPr>
          <w:ilvl w:val="0"/>
          <w:numId w:val="94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Приказ о назначении материально ответственного лица </w:t>
      </w:r>
    </w:p>
    <w:p w:rsidR="00187EA7" w:rsidRPr="00187EA7" w:rsidRDefault="00187EA7" w:rsidP="00187EA7">
      <w:pPr>
        <w:numPr>
          <w:ilvl w:val="0"/>
          <w:numId w:val="94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Приказ о создании комиссии для проведения инвентаризации в детском саду </w:t>
      </w:r>
    </w:p>
    <w:p w:rsidR="00187EA7" w:rsidRPr="00187EA7" w:rsidRDefault="00187EA7" w:rsidP="00187EA7">
      <w:pPr>
        <w:numPr>
          <w:ilvl w:val="0"/>
          <w:numId w:val="94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Приказ о создании комиссии по снятию фактических остатков продуктов, находящихся в кладовой детского сада </w:t>
      </w:r>
    </w:p>
    <w:p w:rsidR="00187EA7" w:rsidRPr="00187EA7" w:rsidRDefault="00187EA7" w:rsidP="00187EA7">
      <w:pPr>
        <w:numPr>
          <w:ilvl w:val="0"/>
          <w:numId w:val="94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Приказ о создании комиссии по списанию материальных ценностей </w:t>
      </w:r>
    </w:p>
    <w:p w:rsidR="00187EA7" w:rsidRPr="00187EA7" w:rsidRDefault="00187EA7" w:rsidP="00187EA7">
      <w:pPr>
        <w:numPr>
          <w:ilvl w:val="0"/>
          <w:numId w:val="94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Примерное техническое задание на приобретение игрушек, наглядных пособий и т.д. </w:t>
      </w:r>
    </w:p>
    <w:p w:rsidR="00187EA7" w:rsidRPr="00187EA7" w:rsidRDefault="00187EA7" w:rsidP="00187EA7">
      <w:pPr>
        <w:numPr>
          <w:ilvl w:val="0"/>
          <w:numId w:val="94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Приказ о проведении ревизии в детском саду </w:t>
      </w:r>
    </w:p>
    <w:p w:rsidR="00187EA7" w:rsidRPr="00187EA7" w:rsidRDefault="00187EA7" w:rsidP="00187EA7">
      <w:pPr>
        <w:shd w:val="clear" w:color="auto" w:fill="CCD2E5"/>
        <w:spacing w:before="100" w:beforeAutospacing="1" w:after="288" w:line="240" w:lineRule="auto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b/>
          <w:bCs/>
          <w:color w:val="2B2C30"/>
          <w:sz w:val="17"/>
          <w:szCs w:val="17"/>
          <w:lang w:eastAsia="ru-RU"/>
        </w:rPr>
        <w:t>РАБОТА В ЛЕТНИЙ ПЕРИОД</w:t>
      </w:r>
    </w:p>
    <w:p w:rsidR="00187EA7" w:rsidRPr="00187EA7" w:rsidRDefault="00187EA7" w:rsidP="00187EA7">
      <w:pPr>
        <w:numPr>
          <w:ilvl w:val="0"/>
          <w:numId w:val="95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План организационно-хозяйственной работы </w:t>
      </w:r>
    </w:p>
    <w:p w:rsidR="00187EA7" w:rsidRPr="00187EA7" w:rsidRDefault="00187EA7" w:rsidP="00187EA7">
      <w:pPr>
        <w:numPr>
          <w:ilvl w:val="0"/>
          <w:numId w:val="95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Положение о смотре готовности групп детского сада к летнему оздоровительному периоду </w:t>
      </w:r>
    </w:p>
    <w:p w:rsidR="00187EA7" w:rsidRPr="00187EA7" w:rsidRDefault="00187EA7" w:rsidP="00187EA7">
      <w:pPr>
        <w:numPr>
          <w:ilvl w:val="0"/>
          <w:numId w:val="95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Приказ о проведении летней оздоровительной кампании </w:t>
      </w:r>
    </w:p>
    <w:p w:rsidR="00187EA7" w:rsidRPr="00187EA7" w:rsidRDefault="00187EA7" w:rsidP="00187EA7">
      <w:pPr>
        <w:shd w:val="clear" w:color="auto" w:fill="CCD2E5"/>
        <w:spacing w:before="100" w:beforeAutospacing="1" w:after="288" w:line="240" w:lineRule="auto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b/>
          <w:bCs/>
          <w:color w:val="2B2C30"/>
          <w:sz w:val="17"/>
          <w:szCs w:val="17"/>
          <w:lang w:eastAsia="ru-RU"/>
        </w:rPr>
        <w:t>ОБОРУДОВАНИЕ ИГРОВОЙ ПЛОЩАДКИ</w:t>
      </w:r>
    </w:p>
    <w:p w:rsidR="00187EA7" w:rsidRPr="00187EA7" w:rsidRDefault="00187EA7" w:rsidP="00187EA7">
      <w:pPr>
        <w:numPr>
          <w:ilvl w:val="0"/>
          <w:numId w:val="96"/>
        </w:numPr>
        <w:shd w:val="clear" w:color="auto" w:fill="CCD2E5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B2C30"/>
          <w:sz w:val="17"/>
          <w:szCs w:val="17"/>
          <w:lang w:eastAsia="ru-RU"/>
        </w:rPr>
      </w:pPr>
      <w:r w:rsidRPr="00187EA7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Детские игровые площадки от компании «ПРОМСТРОЙЛЕС» </w:t>
      </w:r>
    </w:p>
    <w:p w:rsidR="00FA22FD" w:rsidRDefault="00FA22FD">
      <w:pPr>
        <w:rPr>
          <w:rFonts w:ascii="Times New Roman" w:hAnsi="Times New Roman" w:cs="Times New Roman"/>
          <w:sz w:val="28"/>
          <w:szCs w:val="28"/>
        </w:rPr>
      </w:pPr>
    </w:p>
    <w:p w:rsidR="00FE6800" w:rsidRDefault="00FE6800">
      <w:pPr>
        <w:rPr>
          <w:rFonts w:ascii="Times New Roman" w:hAnsi="Times New Roman" w:cs="Times New Roman"/>
          <w:sz w:val="28"/>
          <w:szCs w:val="28"/>
        </w:rPr>
      </w:pPr>
    </w:p>
    <w:p w:rsidR="00FE6800" w:rsidRDefault="00FE6800">
      <w:pPr>
        <w:rPr>
          <w:rFonts w:ascii="Times New Roman" w:hAnsi="Times New Roman" w:cs="Times New Roman"/>
          <w:sz w:val="28"/>
          <w:szCs w:val="28"/>
        </w:rPr>
      </w:pPr>
    </w:p>
    <w:p w:rsidR="00FE6800" w:rsidRDefault="00FE6800">
      <w:pPr>
        <w:rPr>
          <w:rFonts w:ascii="Times New Roman" w:hAnsi="Times New Roman" w:cs="Times New Roman"/>
          <w:sz w:val="28"/>
          <w:szCs w:val="28"/>
        </w:rPr>
      </w:pPr>
    </w:p>
    <w:p w:rsidR="00FE6800" w:rsidRDefault="00FE6800">
      <w:pPr>
        <w:rPr>
          <w:rFonts w:ascii="Times New Roman" w:hAnsi="Times New Roman" w:cs="Times New Roman"/>
          <w:sz w:val="28"/>
          <w:szCs w:val="28"/>
        </w:rPr>
      </w:pPr>
    </w:p>
    <w:p w:rsidR="00FE6800" w:rsidRDefault="00FE6800" w:rsidP="00FE6800">
      <w:pPr>
        <w:tabs>
          <w:tab w:val="left" w:pos="11145"/>
          <w:tab w:val="left" w:pos="11580"/>
        </w:tabs>
      </w:pPr>
      <w:r>
        <w:lastRenderedPageBreak/>
        <w:t xml:space="preserve">                Приложение № 1</w:t>
      </w:r>
    </w:p>
    <w:p w:rsidR="00FE6800" w:rsidRDefault="00FE6800" w:rsidP="00FE6800">
      <w:pPr>
        <w:tabs>
          <w:tab w:val="left" w:pos="11580"/>
        </w:tabs>
      </w:pPr>
      <w:r>
        <w:t xml:space="preserve">                                                                                                                                                                                                  к приказу начальника Управления образования</w:t>
      </w:r>
    </w:p>
    <w:p w:rsidR="00FE6800" w:rsidRDefault="00FE6800" w:rsidP="00FE6800">
      <w:pPr>
        <w:tabs>
          <w:tab w:val="left" w:pos="1158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от  23  марта  2012 г.  № 131</w:t>
      </w:r>
    </w:p>
    <w:p w:rsidR="00FE6800" w:rsidRDefault="00FE6800" w:rsidP="00FE6800">
      <w:pPr>
        <w:tabs>
          <w:tab w:val="left" w:pos="5085"/>
        </w:tabs>
        <w:jc w:val="center"/>
        <w:rPr>
          <w:b/>
          <w:sz w:val="28"/>
          <w:szCs w:val="28"/>
        </w:rPr>
      </w:pPr>
    </w:p>
    <w:p w:rsidR="00A5240D" w:rsidRDefault="00A5240D" w:rsidP="00FE6800">
      <w:pPr>
        <w:tabs>
          <w:tab w:val="left" w:pos="5085"/>
        </w:tabs>
        <w:jc w:val="center"/>
        <w:rPr>
          <w:b/>
          <w:sz w:val="28"/>
          <w:szCs w:val="28"/>
        </w:rPr>
      </w:pPr>
    </w:p>
    <w:p w:rsidR="00A5240D" w:rsidRDefault="00A5240D" w:rsidP="00FE6800">
      <w:pPr>
        <w:tabs>
          <w:tab w:val="left" w:pos="5085"/>
        </w:tabs>
        <w:jc w:val="center"/>
        <w:rPr>
          <w:b/>
          <w:sz w:val="28"/>
          <w:szCs w:val="28"/>
        </w:rPr>
      </w:pPr>
    </w:p>
    <w:p w:rsidR="00A5240D" w:rsidRDefault="00A5240D" w:rsidP="00FE6800">
      <w:pPr>
        <w:tabs>
          <w:tab w:val="left" w:pos="5085"/>
        </w:tabs>
        <w:jc w:val="center"/>
        <w:rPr>
          <w:b/>
          <w:sz w:val="28"/>
          <w:szCs w:val="28"/>
        </w:rPr>
      </w:pPr>
    </w:p>
    <w:p w:rsidR="00A5240D" w:rsidRDefault="00A5240D" w:rsidP="00FE6800">
      <w:pPr>
        <w:tabs>
          <w:tab w:val="left" w:pos="5085"/>
        </w:tabs>
        <w:jc w:val="center"/>
        <w:rPr>
          <w:b/>
          <w:sz w:val="28"/>
          <w:szCs w:val="28"/>
        </w:rPr>
      </w:pPr>
    </w:p>
    <w:p w:rsidR="00A5240D" w:rsidRDefault="00A5240D" w:rsidP="00FE6800">
      <w:pPr>
        <w:tabs>
          <w:tab w:val="left" w:pos="5085"/>
        </w:tabs>
        <w:jc w:val="center"/>
        <w:rPr>
          <w:b/>
          <w:sz w:val="28"/>
          <w:szCs w:val="28"/>
        </w:rPr>
      </w:pPr>
    </w:p>
    <w:p w:rsidR="00A5240D" w:rsidRDefault="00A5240D" w:rsidP="00FE6800">
      <w:pPr>
        <w:tabs>
          <w:tab w:val="left" w:pos="5085"/>
        </w:tabs>
        <w:jc w:val="center"/>
        <w:rPr>
          <w:b/>
          <w:sz w:val="28"/>
          <w:szCs w:val="28"/>
        </w:rPr>
      </w:pPr>
    </w:p>
    <w:p w:rsidR="00A5240D" w:rsidRDefault="00A5240D" w:rsidP="00FE6800">
      <w:pPr>
        <w:tabs>
          <w:tab w:val="left" w:pos="5085"/>
        </w:tabs>
        <w:jc w:val="center"/>
        <w:rPr>
          <w:b/>
          <w:sz w:val="28"/>
          <w:szCs w:val="28"/>
        </w:rPr>
      </w:pPr>
    </w:p>
    <w:p w:rsidR="00A5240D" w:rsidRDefault="00A5240D" w:rsidP="00FE6800">
      <w:pPr>
        <w:tabs>
          <w:tab w:val="left" w:pos="5085"/>
        </w:tabs>
        <w:jc w:val="center"/>
        <w:rPr>
          <w:b/>
          <w:sz w:val="28"/>
          <w:szCs w:val="28"/>
        </w:rPr>
      </w:pPr>
    </w:p>
    <w:p w:rsidR="00A5240D" w:rsidRDefault="00A5240D" w:rsidP="00FE6800">
      <w:pPr>
        <w:tabs>
          <w:tab w:val="left" w:pos="5085"/>
        </w:tabs>
        <w:jc w:val="center"/>
        <w:rPr>
          <w:b/>
          <w:sz w:val="28"/>
          <w:szCs w:val="28"/>
        </w:rPr>
      </w:pPr>
    </w:p>
    <w:p w:rsidR="00A5240D" w:rsidRDefault="00A5240D" w:rsidP="00FE6800">
      <w:pPr>
        <w:tabs>
          <w:tab w:val="left" w:pos="5085"/>
        </w:tabs>
        <w:jc w:val="center"/>
        <w:rPr>
          <w:b/>
          <w:sz w:val="28"/>
          <w:szCs w:val="28"/>
        </w:rPr>
      </w:pPr>
    </w:p>
    <w:p w:rsidR="00A5240D" w:rsidRDefault="00A5240D" w:rsidP="00FE6800">
      <w:pPr>
        <w:tabs>
          <w:tab w:val="left" w:pos="5085"/>
        </w:tabs>
        <w:jc w:val="center"/>
        <w:rPr>
          <w:b/>
          <w:sz w:val="28"/>
          <w:szCs w:val="28"/>
        </w:rPr>
      </w:pPr>
    </w:p>
    <w:p w:rsidR="00A5240D" w:rsidRDefault="00A5240D" w:rsidP="00FE6800">
      <w:pPr>
        <w:tabs>
          <w:tab w:val="left" w:pos="5085"/>
        </w:tabs>
        <w:jc w:val="center"/>
        <w:rPr>
          <w:b/>
          <w:sz w:val="28"/>
          <w:szCs w:val="28"/>
        </w:rPr>
      </w:pPr>
    </w:p>
    <w:p w:rsidR="00A5240D" w:rsidRDefault="00A5240D" w:rsidP="00FE6800">
      <w:pPr>
        <w:tabs>
          <w:tab w:val="left" w:pos="5085"/>
        </w:tabs>
        <w:jc w:val="center"/>
        <w:rPr>
          <w:b/>
          <w:sz w:val="28"/>
          <w:szCs w:val="28"/>
        </w:rPr>
      </w:pPr>
    </w:p>
    <w:p w:rsidR="00A5240D" w:rsidRDefault="00A5240D" w:rsidP="00FE6800">
      <w:pPr>
        <w:tabs>
          <w:tab w:val="left" w:pos="5085"/>
        </w:tabs>
        <w:jc w:val="center"/>
        <w:rPr>
          <w:b/>
          <w:sz w:val="28"/>
          <w:szCs w:val="28"/>
        </w:rPr>
      </w:pPr>
    </w:p>
    <w:p w:rsidR="00A5240D" w:rsidRDefault="00A5240D" w:rsidP="00FE6800">
      <w:pPr>
        <w:tabs>
          <w:tab w:val="left" w:pos="5085"/>
        </w:tabs>
        <w:jc w:val="center"/>
        <w:rPr>
          <w:b/>
          <w:sz w:val="28"/>
          <w:szCs w:val="28"/>
        </w:rPr>
      </w:pPr>
    </w:p>
    <w:p w:rsidR="00A5240D" w:rsidRDefault="00A5240D" w:rsidP="00FE6800">
      <w:pPr>
        <w:tabs>
          <w:tab w:val="left" w:pos="5085"/>
        </w:tabs>
        <w:jc w:val="center"/>
        <w:rPr>
          <w:b/>
          <w:sz w:val="28"/>
          <w:szCs w:val="28"/>
        </w:rPr>
      </w:pPr>
    </w:p>
    <w:p w:rsidR="00A5240D" w:rsidRDefault="00A5240D" w:rsidP="00FE6800">
      <w:pPr>
        <w:tabs>
          <w:tab w:val="left" w:pos="5085"/>
        </w:tabs>
        <w:jc w:val="center"/>
        <w:rPr>
          <w:b/>
          <w:sz w:val="28"/>
          <w:szCs w:val="28"/>
        </w:rPr>
      </w:pPr>
    </w:p>
    <w:p w:rsidR="00A5240D" w:rsidRDefault="00A5240D" w:rsidP="00FE6800">
      <w:pPr>
        <w:tabs>
          <w:tab w:val="left" w:pos="5085"/>
        </w:tabs>
        <w:jc w:val="center"/>
        <w:rPr>
          <w:b/>
          <w:sz w:val="28"/>
          <w:szCs w:val="28"/>
        </w:rPr>
      </w:pPr>
    </w:p>
    <w:p w:rsidR="00A5240D" w:rsidRDefault="00A5240D" w:rsidP="00FE6800">
      <w:pPr>
        <w:tabs>
          <w:tab w:val="left" w:pos="5085"/>
        </w:tabs>
        <w:jc w:val="center"/>
        <w:rPr>
          <w:b/>
          <w:sz w:val="28"/>
          <w:szCs w:val="28"/>
        </w:rPr>
      </w:pPr>
    </w:p>
    <w:p w:rsidR="00A5240D" w:rsidRDefault="00A5240D" w:rsidP="00FE6800">
      <w:pPr>
        <w:tabs>
          <w:tab w:val="left" w:pos="5085"/>
        </w:tabs>
        <w:jc w:val="center"/>
        <w:rPr>
          <w:b/>
          <w:sz w:val="28"/>
          <w:szCs w:val="28"/>
        </w:rPr>
      </w:pPr>
    </w:p>
    <w:p w:rsidR="00A5240D" w:rsidRPr="002641C3" w:rsidRDefault="00A5240D" w:rsidP="00FE6800">
      <w:pPr>
        <w:tabs>
          <w:tab w:val="left" w:pos="50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 w:rsidR="002641C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641C3">
        <w:rPr>
          <w:rFonts w:ascii="Times New Roman" w:hAnsi="Times New Roman" w:cs="Times New Roman"/>
          <w:sz w:val="24"/>
          <w:szCs w:val="24"/>
        </w:rPr>
        <w:t>Утверждаю</w:t>
      </w:r>
    </w:p>
    <w:p w:rsidR="00A5240D" w:rsidRPr="002641C3" w:rsidRDefault="00A5240D" w:rsidP="00A5240D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 w:rsidRPr="00264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641C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41C3">
        <w:rPr>
          <w:rFonts w:ascii="Times New Roman" w:hAnsi="Times New Roman" w:cs="Times New Roman"/>
          <w:sz w:val="24"/>
          <w:szCs w:val="24"/>
        </w:rPr>
        <w:t xml:space="preserve">     Заведующая  МБДОУ</w:t>
      </w:r>
    </w:p>
    <w:p w:rsidR="00A5240D" w:rsidRPr="002641C3" w:rsidRDefault="00A5240D" w:rsidP="00A5240D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 w:rsidRPr="00264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641C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C3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Pr="002641C3"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A5240D" w:rsidRPr="002641C3" w:rsidRDefault="00A5240D" w:rsidP="00A5240D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 w:rsidRPr="00264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641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6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C3">
        <w:rPr>
          <w:rFonts w:ascii="Times New Roman" w:hAnsi="Times New Roman" w:cs="Times New Roman"/>
          <w:sz w:val="24"/>
          <w:szCs w:val="24"/>
        </w:rPr>
        <w:t>С.И.Голубенкова</w:t>
      </w:r>
      <w:proofErr w:type="spellEnd"/>
    </w:p>
    <w:p w:rsidR="00A5240D" w:rsidRPr="002641C3" w:rsidRDefault="00A5240D" w:rsidP="00A5240D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 w:rsidRPr="00264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641C3">
        <w:rPr>
          <w:rFonts w:ascii="Times New Roman" w:hAnsi="Times New Roman" w:cs="Times New Roman"/>
          <w:sz w:val="24"/>
          <w:szCs w:val="24"/>
        </w:rPr>
        <w:t xml:space="preserve">                   «_____»_________</w:t>
      </w:r>
      <w:r w:rsidRPr="002641C3">
        <w:rPr>
          <w:rFonts w:ascii="Times New Roman" w:hAnsi="Times New Roman" w:cs="Times New Roman"/>
          <w:sz w:val="24"/>
          <w:szCs w:val="24"/>
        </w:rPr>
        <w:t xml:space="preserve">2014 </w:t>
      </w:r>
    </w:p>
    <w:p w:rsidR="00A5240D" w:rsidRPr="002641C3" w:rsidRDefault="00A5240D" w:rsidP="00A5240D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 w:rsidRPr="00264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E6800" w:rsidRPr="002641C3" w:rsidRDefault="00A5240D" w:rsidP="00A5240D">
      <w:pPr>
        <w:tabs>
          <w:tab w:val="left" w:pos="5085"/>
        </w:tabs>
        <w:rPr>
          <w:rFonts w:ascii="Times New Roman" w:hAnsi="Times New Roman" w:cs="Times New Roman"/>
          <w:b/>
          <w:sz w:val="32"/>
          <w:szCs w:val="32"/>
        </w:rPr>
      </w:pPr>
      <w:r w:rsidRPr="002641C3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2641C3" w:rsidRPr="002641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6800" w:rsidRPr="002641C3">
        <w:rPr>
          <w:rFonts w:ascii="Times New Roman" w:hAnsi="Times New Roman" w:cs="Times New Roman"/>
          <w:b/>
          <w:sz w:val="32"/>
          <w:szCs w:val="32"/>
        </w:rPr>
        <w:t xml:space="preserve"> ПЛАН</w:t>
      </w:r>
    </w:p>
    <w:p w:rsidR="002641C3" w:rsidRDefault="00FE6800" w:rsidP="00FE6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C3">
        <w:rPr>
          <w:rFonts w:ascii="Times New Roman" w:hAnsi="Times New Roman" w:cs="Times New Roman"/>
          <w:b/>
          <w:sz w:val="28"/>
          <w:szCs w:val="28"/>
        </w:rPr>
        <w:t>основных мероприятий по подгот</w:t>
      </w:r>
      <w:r w:rsidR="00A5240D" w:rsidRPr="002641C3">
        <w:rPr>
          <w:rFonts w:ascii="Times New Roman" w:hAnsi="Times New Roman" w:cs="Times New Roman"/>
          <w:b/>
          <w:sz w:val="28"/>
          <w:szCs w:val="28"/>
        </w:rPr>
        <w:t>о</w:t>
      </w:r>
      <w:r w:rsidR="002641C3">
        <w:rPr>
          <w:rFonts w:ascii="Times New Roman" w:hAnsi="Times New Roman" w:cs="Times New Roman"/>
          <w:b/>
          <w:sz w:val="28"/>
          <w:szCs w:val="28"/>
        </w:rPr>
        <w:t xml:space="preserve">вке  МБДОУ  </w:t>
      </w:r>
      <w:proofErr w:type="spellStart"/>
      <w:r w:rsidR="002641C3">
        <w:rPr>
          <w:rFonts w:ascii="Times New Roman" w:hAnsi="Times New Roman" w:cs="Times New Roman"/>
          <w:b/>
          <w:sz w:val="28"/>
          <w:szCs w:val="28"/>
        </w:rPr>
        <w:t>Яковлевский</w:t>
      </w:r>
      <w:proofErr w:type="spellEnd"/>
    </w:p>
    <w:p w:rsidR="00FE6800" w:rsidRPr="002641C3" w:rsidRDefault="002641C3" w:rsidP="00264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детский  </w:t>
      </w:r>
      <w:r w:rsidR="00A5240D" w:rsidRPr="002641C3">
        <w:rPr>
          <w:rFonts w:ascii="Times New Roman" w:hAnsi="Times New Roman" w:cs="Times New Roman"/>
          <w:b/>
          <w:sz w:val="28"/>
          <w:szCs w:val="28"/>
        </w:rPr>
        <w:t>сад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40D" w:rsidRPr="002641C3">
        <w:rPr>
          <w:rFonts w:ascii="Times New Roman" w:hAnsi="Times New Roman" w:cs="Times New Roman"/>
          <w:b/>
          <w:sz w:val="28"/>
          <w:szCs w:val="28"/>
        </w:rPr>
        <w:t>к новому 2014-2015</w:t>
      </w:r>
      <w:r w:rsidR="00FE6800" w:rsidRPr="002641C3">
        <w:rPr>
          <w:rFonts w:ascii="Times New Roman" w:hAnsi="Times New Roman" w:cs="Times New Roman"/>
          <w:b/>
          <w:sz w:val="28"/>
          <w:szCs w:val="28"/>
        </w:rPr>
        <w:t xml:space="preserve"> учебному году</w:t>
      </w:r>
    </w:p>
    <w:p w:rsidR="00FE6800" w:rsidRPr="00A5240D" w:rsidRDefault="00FE6800" w:rsidP="00FE6800">
      <w:pPr>
        <w:ind w:right="589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579"/>
        <w:gridCol w:w="4956"/>
        <w:gridCol w:w="1778"/>
        <w:gridCol w:w="2258"/>
      </w:tblGrid>
      <w:tr w:rsidR="00FE6800" w:rsidRPr="00A5240D" w:rsidTr="008613B0">
        <w:tc>
          <w:tcPr>
            <w:tcW w:w="658" w:type="dxa"/>
          </w:tcPr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№</w:t>
            </w:r>
          </w:p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  <w:proofErr w:type="spellStart"/>
            <w:r w:rsidRPr="00A5240D">
              <w:rPr>
                <w:sz w:val="24"/>
                <w:szCs w:val="24"/>
              </w:rPr>
              <w:t>п</w:t>
            </w:r>
            <w:proofErr w:type="spellEnd"/>
            <w:r w:rsidRPr="00A5240D">
              <w:rPr>
                <w:sz w:val="24"/>
                <w:szCs w:val="24"/>
              </w:rPr>
              <w:t>/</w:t>
            </w:r>
            <w:proofErr w:type="spellStart"/>
            <w:r w:rsidRPr="00A5240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20" w:type="dxa"/>
          </w:tcPr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Наименование  мероприятий</w:t>
            </w:r>
          </w:p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</w:p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Срок</w:t>
            </w:r>
          </w:p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выполнения</w:t>
            </w:r>
          </w:p>
        </w:tc>
        <w:tc>
          <w:tcPr>
            <w:tcW w:w="3190" w:type="dxa"/>
          </w:tcPr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Ответственный</w:t>
            </w:r>
          </w:p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за выполнение</w:t>
            </w:r>
          </w:p>
        </w:tc>
      </w:tr>
      <w:tr w:rsidR="00FE6800" w:rsidRPr="00A5240D" w:rsidTr="008613B0">
        <w:tc>
          <w:tcPr>
            <w:tcW w:w="658" w:type="dxa"/>
          </w:tcPr>
          <w:p w:rsidR="00FE6800" w:rsidRPr="00A5240D" w:rsidRDefault="00FE6800" w:rsidP="008613B0">
            <w:pPr>
              <w:jc w:val="center"/>
              <w:rPr>
                <w:b/>
                <w:sz w:val="24"/>
                <w:szCs w:val="24"/>
              </w:rPr>
            </w:pPr>
            <w:r w:rsidRPr="00A524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20" w:type="dxa"/>
          </w:tcPr>
          <w:p w:rsidR="00FE6800" w:rsidRPr="00A5240D" w:rsidRDefault="00FE6800" w:rsidP="008613B0">
            <w:pPr>
              <w:jc w:val="center"/>
              <w:rPr>
                <w:b/>
                <w:sz w:val="24"/>
                <w:szCs w:val="24"/>
              </w:rPr>
            </w:pPr>
            <w:r w:rsidRPr="00A5240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FE6800" w:rsidRPr="00A5240D" w:rsidRDefault="00FE6800" w:rsidP="008613B0">
            <w:pPr>
              <w:jc w:val="center"/>
              <w:rPr>
                <w:b/>
                <w:sz w:val="24"/>
                <w:szCs w:val="24"/>
              </w:rPr>
            </w:pPr>
            <w:r w:rsidRPr="00A5240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E6800" w:rsidRPr="00A5240D" w:rsidRDefault="00FE6800" w:rsidP="008613B0">
            <w:pPr>
              <w:jc w:val="center"/>
              <w:rPr>
                <w:b/>
                <w:sz w:val="24"/>
                <w:szCs w:val="24"/>
              </w:rPr>
            </w:pPr>
            <w:r w:rsidRPr="00A5240D">
              <w:rPr>
                <w:b/>
                <w:sz w:val="24"/>
                <w:szCs w:val="24"/>
              </w:rPr>
              <w:t>4</w:t>
            </w:r>
          </w:p>
        </w:tc>
      </w:tr>
      <w:tr w:rsidR="00FE6800" w:rsidRPr="00A5240D" w:rsidTr="008613B0">
        <w:tc>
          <w:tcPr>
            <w:tcW w:w="15288" w:type="dxa"/>
            <w:gridSpan w:val="4"/>
          </w:tcPr>
          <w:p w:rsidR="00FE6800" w:rsidRPr="00A5240D" w:rsidRDefault="00FE6800" w:rsidP="008613B0">
            <w:pPr>
              <w:jc w:val="center"/>
              <w:rPr>
                <w:b/>
                <w:sz w:val="24"/>
                <w:szCs w:val="24"/>
              </w:rPr>
            </w:pPr>
            <w:r w:rsidRPr="00A5240D">
              <w:rPr>
                <w:b/>
                <w:sz w:val="24"/>
                <w:szCs w:val="24"/>
              </w:rPr>
              <w:t>Мероприятия по подготовке зданий и территорий образовательных учреждений</w:t>
            </w:r>
          </w:p>
        </w:tc>
      </w:tr>
      <w:tr w:rsidR="00FE6800" w:rsidRPr="00A5240D" w:rsidTr="008613B0">
        <w:tc>
          <w:tcPr>
            <w:tcW w:w="658" w:type="dxa"/>
          </w:tcPr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1.</w:t>
            </w:r>
          </w:p>
        </w:tc>
        <w:tc>
          <w:tcPr>
            <w:tcW w:w="9020" w:type="dxa"/>
          </w:tcPr>
          <w:p w:rsidR="00FE6800" w:rsidRPr="00A5240D" w:rsidRDefault="00FE6800" w:rsidP="008613B0">
            <w:pPr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Общий технический осмотр зд</w:t>
            </w:r>
            <w:r w:rsidR="00C74A38">
              <w:rPr>
                <w:sz w:val="24"/>
                <w:szCs w:val="24"/>
              </w:rPr>
              <w:t xml:space="preserve">аний  ДОУ </w:t>
            </w:r>
            <w:r w:rsidRPr="00A5240D">
              <w:rPr>
                <w:sz w:val="24"/>
                <w:szCs w:val="24"/>
              </w:rPr>
              <w:t>с составлением актов и</w:t>
            </w:r>
          </w:p>
          <w:p w:rsidR="00FE6800" w:rsidRPr="00A5240D" w:rsidRDefault="00FE6800" w:rsidP="008613B0">
            <w:pPr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дефектных ведомостей.</w:t>
            </w:r>
          </w:p>
        </w:tc>
        <w:tc>
          <w:tcPr>
            <w:tcW w:w="2420" w:type="dxa"/>
          </w:tcPr>
          <w:p w:rsidR="00FE6800" w:rsidRPr="00A5240D" w:rsidRDefault="006C5A0C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До 25 апреля 2014</w:t>
            </w:r>
            <w:r w:rsidR="00FE6800" w:rsidRPr="00A5240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FE6800" w:rsidRPr="00A5240D" w:rsidRDefault="006C5A0C" w:rsidP="006C5A0C">
            <w:pPr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Заведующая   Д</w:t>
            </w:r>
            <w:r w:rsidR="00FE6800" w:rsidRPr="00A5240D">
              <w:rPr>
                <w:sz w:val="24"/>
                <w:szCs w:val="24"/>
              </w:rPr>
              <w:t>ОУ,</w:t>
            </w:r>
          </w:p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представители МУП  «ЖКХ»</w:t>
            </w:r>
          </w:p>
        </w:tc>
      </w:tr>
      <w:tr w:rsidR="00FE6800" w:rsidRPr="00A5240D" w:rsidTr="008613B0">
        <w:tc>
          <w:tcPr>
            <w:tcW w:w="658" w:type="dxa"/>
          </w:tcPr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2.</w:t>
            </w:r>
          </w:p>
        </w:tc>
        <w:tc>
          <w:tcPr>
            <w:tcW w:w="9020" w:type="dxa"/>
          </w:tcPr>
          <w:p w:rsidR="00FE6800" w:rsidRPr="00A5240D" w:rsidRDefault="00C74A38" w:rsidP="00861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задач заведующей   ДОУ  по подготовке к новому 2014-2015</w:t>
            </w:r>
            <w:r w:rsidR="00FE6800" w:rsidRPr="00A5240D">
              <w:rPr>
                <w:sz w:val="24"/>
                <w:szCs w:val="24"/>
              </w:rPr>
              <w:t xml:space="preserve"> учебному году.</w:t>
            </w:r>
          </w:p>
        </w:tc>
        <w:tc>
          <w:tcPr>
            <w:tcW w:w="2420" w:type="dxa"/>
          </w:tcPr>
          <w:p w:rsidR="00FE6800" w:rsidRPr="00A5240D" w:rsidRDefault="002641C3" w:rsidP="00861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31мая </w:t>
            </w:r>
            <w:r w:rsidR="00C74A38">
              <w:rPr>
                <w:sz w:val="24"/>
                <w:szCs w:val="24"/>
              </w:rPr>
              <w:t xml:space="preserve"> 2014</w:t>
            </w:r>
            <w:r w:rsidR="00FE6800" w:rsidRPr="00A5240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FE6800" w:rsidRPr="00A5240D" w:rsidRDefault="00C74A38" w:rsidP="00861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отдела </w:t>
            </w:r>
            <w:r w:rsidR="00FE6800" w:rsidRPr="00A5240D">
              <w:rPr>
                <w:sz w:val="24"/>
                <w:szCs w:val="24"/>
              </w:rPr>
              <w:t xml:space="preserve"> </w:t>
            </w:r>
          </w:p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образования</w:t>
            </w:r>
          </w:p>
        </w:tc>
      </w:tr>
      <w:tr w:rsidR="00FE6800" w:rsidRPr="00A5240D" w:rsidTr="008613B0">
        <w:tc>
          <w:tcPr>
            <w:tcW w:w="658" w:type="dxa"/>
          </w:tcPr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3.</w:t>
            </w:r>
          </w:p>
        </w:tc>
        <w:tc>
          <w:tcPr>
            <w:tcW w:w="9020" w:type="dxa"/>
          </w:tcPr>
          <w:p w:rsidR="00FE6800" w:rsidRPr="00A5240D" w:rsidRDefault="00A5240D" w:rsidP="00861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Косметический ремонт туалетной  ( покраска  полов)</w:t>
            </w:r>
          </w:p>
        </w:tc>
        <w:tc>
          <w:tcPr>
            <w:tcW w:w="2420" w:type="dxa"/>
          </w:tcPr>
          <w:p w:rsidR="00FE6800" w:rsidRPr="00A5240D" w:rsidRDefault="00A5240D" w:rsidP="00861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 2014</w:t>
            </w:r>
            <w:r w:rsidR="00FE6800" w:rsidRPr="00A5240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FE6800" w:rsidRPr="00A5240D" w:rsidRDefault="00A5240D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Заведующая    ДОУ</w:t>
            </w:r>
          </w:p>
        </w:tc>
      </w:tr>
      <w:tr w:rsidR="00FE6800" w:rsidRPr="00A5240D" w:rsidTr="008613B0">
        <w:tc>
          <w:tcPr>
            <w:tcW w:w="658" w:type="dxa"/>
          </w:tcPr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4.</w:t>
            </w:r>
          </w:p>
        </w:tc>
        <w:tc>
          <w:tcPr>
            <w:tcW w:w="9020" w:type="dxa"/>
          </w:tcPr>
          <w:p w:rsidR="00FE6800" w:rsidRPr="00A5240D" w:rsidRDefault="00FE6800" w:rsidP="008613B0">
            <w:pPr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 xml:space="preserve">Проведение ремонтных работ в </w:t>
            </w:r>
            <w:r w:rsidR="008613B0" w:rsidRPr="00A5240D">
              <w:rPr>
                <w:sz w:val="24"/>
                <w:szCs w:val="24"/>
              </w:rPr>
              <w:t xml:space="preserve"> </w:t>
            </w:r>
            <w:proofErr w:type="spellStart"/>
            <w:r w:rsidR="008613B0" w:rsidRPr="00A5240D">
              <w:rPr>
                <w:sz w:val="24"/>
                <w:szCs w:val="24"/>
              </w:rPr>
              <w:t>в</w:t>
            </w:r>
            <w:proofErr w:type="spellEnd"/>
            <w:r w:rsidR="008613B0" w:rsidRPr="00A5240D">
              <w:rPr>
                <w:sz w:val="24"/>
                <w:szCs w:val="24"/>
              </w:rPr>
              <w:t xml:space="preserve"> ДОУ .</w:t>
            </w:r>
          </w:p>
          <w:p w:rsidR="008613B0" w:rsidRPr="00A5240D" w:rsidRDefault="008613B0" w:rsidP="008613B0">
            <w:pPr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Смена  оконных блоков  в спальне и игровой</w:t>
            </w:r>
            <w:r w:rsidR="006C5A0C" w:rsidRPr="00A5240D">
              <w:rPr>
                <w:sz w:val="24"/>
                <w:szCs w:val="24"/>
              </w:rPr>
              <w:t>, покраска  стен.</w:t>
            </w:r>
          </w:p>
        </w:tc>
        <w:tc>
          <w:tcPr>
            <w:tcW w:w="2420" w:type="dxa"/>
          </w:tcPr>
          <w:p w:rsidR="00FE6800" w:rsidRPr="00A5240D" w:rsidRDefault="008613B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июль – август 2014</w:t>
            </w:r>
            <w:r w:rsidR="00FE6800" w:rsidRPr="00A5240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FE6800" w:rsidRPr="00A5240D" w:rsidRDefault="008613B0" w:rsidP="008613B0">
            <w:pPr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 xml:space="preserve"> Заведующая  </w:t>
            </w:r>
            <w:r w:rsidR="00FE6800" w:rsidRPr="00A5240D">
              <w:rPr>
                <w:sz w:val="24"/>
                <w:szCs w:val="24"/>
              </w:rPr>
              <w:t xml:space="preserve">  </w:t>
            </w:r>
            <w:r w:rsidRPr="00A5240D">
              <w:rPr>
                <w:sz w:val="24"/>
                <w:szCs w:val="24"/>
              </w:rPr>
              <w:t>Д</w:t>
            </w:r>
            <w:r w:rsidR="00FE6800" w:rsidRPr="00A5240D">
              <w:rPr>
                <w:sz w:val="24"/>
                <w:szCs w:val="24"/>
              </w:rPr>
              <w:t>ОУ</w:t>
            </w:r>
          </w:p>
        </w:tc>
      </w:tr>
      <w:tr w:rsidR="00FE6800" w:rsidRPr="00A5240D" w:rsidTr="008613B0">
        <w:tc>
          <w:tcPr>
            <w:tcW w:w="658" w:type="dxa"/>
          </w:tcPr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5.</w:t>
            </w:r>
          </w:p>
        </w:tc>
        <w:tc>
          <w:tcPr>
            <w:tcW w:w="9020" w:type="dxa"/>
          </w:tcPr>
          <w:p w:rsidR="00FE6800" w:rsidRPr="00A5240D" w:rsidRDefault="008613B0" w:rsidP="008613B0">
            <w:pPr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Проведение  косметического ремонта   пищеблока  ( покраска полов)</w:t>
            </w:r>
          </w:p>
        </w:tc>
        <w:tc>
          <w:tcPr>
            <w:tcW w:w="2420" w:type="dxa"/>
          </w:tcPr>
          <w:p w:rsidR="00FE6800" w:rsidRPr="00A5240D" w:rsidRDefault="004742C4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Июль-а</w:t>
            </w:r>
            <w:r w:rsidR="008613B0" w:rsidRPr="00A5240D">
              <w:rPr>
                <w:sz w:val="24"/>
                <w:szCs w:val="24"/>
              </w:rPr>
              <w:t>вгуст</w:t>
            </w:r>
          </w:p>
          <w:p w:rsidR="008613B0" w:rsidRPr="00A5240D" w:rsidRDefault="008613B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2014г</w:t>
            </w:r>
          </w:p>
        </w:tc>
        <w:tc>
          <w:tcPr>
            <w:tcW w:w="3190" w:type="dxa"/>
          </w:tcPr>
          <w:p w:rsidR="00FE6800" w:rsidRPr="00A5240D" w:rsidRDefault="008613B0" w:rsidP="008613B0">
            <w:pPr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Заведующая  Д</w:t>
            </w:r>
            <w:r w:rsidR="00FE6800" w:rsidRPr="00A5240D">
              <w:rPr>
                <w:sz w:val="24"/>
                <w:szCs w:val="24"/>
              </w:rPr>
              <w:t>ОУ</w:t>
            </w:r>
          </w:p>
        </w:tc>
      </w:tr>
      <w:tr w:rsidR="00FE6800" w:rsidRPr="00A5240D" w:rsidTr="008613B0">
        <w:tc>
          <w:tcPr>
            <w:tcW w:w="658" w:type="dxa"/>
          </w:tcPr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6.</w:t>
            </w:r>
          </w:p>
        </w:tc>
        <w:tc>
          <w:tcPr>
            <w:tcW w:w="9020" w:type="dxa"/>
          </w:tcPr>
          <w:p w:rsidR="00FE6800" w:rsidRPr="00A5240D" w:rsidRDefault="00FE6800" w:rsidP="008613B0">
            <w:pPr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 xml:space="preserve">Ремонт и </w:t>
            </w:r>
            <w:r w:rsidR="008613B0" w:rsidRPr="00A5240D">
              <w:rPr>
                <w:sz w:val="24"/>
                <w:szCs w:val="24"/>
              </w:rPr>
              <w:t>покраска оборудования спортивной  площадки</w:t>
            </w:r>
            <w:r w:rsidRPr="00A5240D">
              <w:rPr>
                <w:sz w:val="24"/>
                <w:szCs w:val="24"/>
              </w:rPr>
              <w:t xml:space="preserve">, </w:t>
            </w:r>
            <w:r w:rsidR="00A5240D">
              <w:rPr>
                <w:sz w:val="24"/>
                <w:szCs w:val="24"/>
              </w:rPr>
              <w:t>теневого навеса</w:t>
            </w:r>
          </w:p>
        </w:tc>
        <w:tc>
          <w:tcPr>
            <w:tcW w:w="2420" w:type="dxa"/>
          </w:tcPr>
          <w:p w:rsidR="00FE6800" w:rsidRPr="00A5240D" w:rsidRDefault="00A5240D" w:rsidP="00A52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– июль 2014</w:t>
            </w:r>
            <w:r w:rsidR="00FE6800" w:rsidRPr="00A5240D">
              <w:rPr>
                <w:sz w:val="24"/>
                <w:szCs w:val="24"/>
              </w:rPr>
              <w:t xml:space="preserve"> г.</w:t>
            </w:r>
            <w:r w:rsidRPr="00A524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FE6800" w:rsidRPr="00A5240D" w:rsidRDefault="00A5240D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 xml:space="preserve">Заведующая  ДОУ </w:t>
            </w:r>
          </w:p>
        </w:tc>
      </w:tr>
      <w:tr w:rsidR="00FE6800" w:rsidRPr="00A5240D" w:rsidTr="008613B0">
        <w:tc>
          <w:tcPr>
            <w:tcW w:w="658" w:type="dxa"/>
          </w:tcPr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7.</w:t>
            </w:r>
          </w:p>
        </w:tc>
        <w:tc>
          <w:tcPr>
            <w:tcW w:w="9020" w:type="dxa"/>
          </w:tcPr>
          <w:p w:rsidR="00FE6800" w:rsidRPr="00A5240D" w:rsidRDefault="00FE6800" w:rsidP="008613B0">
            <w:pPr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Уборка территории, покос травы, обрезка деревьев и кустарников, уход за клумбами и</w:t>
            </w:r>
          </w:p>
          <w:p w:rsidR="00FE6800" w:rsidRPr="00A5240D" w:rsidRDefault="00FE6800" w:rsidP="008613B0">
            <w:pPr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цветниками.</w:t>
            </w:r>
          </w:p>
        </w:tc>
        <w:tc>
          <w:tcPr>
            <w:tcW w:w="2420" w:type="dxa"/>
          </w:tcPr>
          <w:p w:rsidR="00FE6800" w:rsidRPr="00A5240D" w:rsidRDefault="008613B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Апрель-август 2014</w:t>
            </w:r>
            <w:r w:rsidR="00FE6800" w:rsidRPr="00A5240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FE6800" w:rsidRPr="00A5240D" w:rsidRDefault="008613B0" w:rsidP="008613B0">
            <w:pPr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 xml:space="preserve"> Заведующая  Д</w:t>
            </w:r>
            <w:r w:rsidR="00FE6800" w:rsidRPr="00A5240D">
              <w:rPr>
                <w:sz w:val="24"/>
                <w:szCs w:val="24"/>
              </w:rPr>
              <w:t>ОУ</w:t>
            </w:r>
          </w:p>
        </w:tc>
      </w:tr>
      <w:tr w:rsidR="00FE6800" w:rsidRPr="00A5240D" w:rsidTr="008613B0">
        <w:tc>
          <w:tcPr>
            <w:tcW w:w="15288" w:type="dxa"/>
            <w:gridSpan w:val="4"/>
          </w:tcPr>
          <w:p w:rsidR="00FE6800" w:rsidRPr="00A5240D" w:rsidRDefault="00FE6800" w:rsidP="008613B0">
            <w:pPr>
              <w:jc w:val="center"/>
              <w:rPr>
                <w:b/>
                <w:sz w:val="24"/>
                <w:szCs w:val="24"/>
              </w:rPr>
            </w:pPr>
            <w:r w:rsidRPr="00A5240D">
              <w:rPr>
                <w:b/>
                <w:sz w:val="24"/>
                <w:szCs w:val="24"/>
              </w:rPr>
              <w:t>Мероприятия по антитеррористической защищенности и пожарной безопасности</w:t>
            </w:r>
          </w:p>
        </w:tc>
      </w:tr>
      <w:tr w:rsidR="00FE6800" w:rsidRPr="00A5240D" w:rsidTr="008613B0">
        <w:tc>
          <w:tcPr>
            <w:tcW w:w="658" w:type="dxa"/>
          </w:tcPr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8.</w:t>
            </w:r>
          </w:p>
        </w:tc>
        <w:tc>
          <w:tcPr>
            <w:tcW w:w="9020" w:type="dxa"/>
          </w:tcPr>
          <w:p w:rsidR="00FE6800" w:rsidRPr="00A5240D" w:rsidRDefault="00FE6800" w:rsidP="008613B0">
            <w:pPr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Проверка работоспособности внутр</w:t>
            </w:r>
            <w:r w:rsidR="008613B0" w:rsidRPr="00A5240D">
              <w:rPr>
                <w:sz w:val="24"/>
                <w:szCs w:val="24"/>
              </w:rPr>
              <w:t>енних пожарных кранов, пожарного водоема</w:t>
            </w:r>
            <w:r w:rsidRPr="00A5240D">
              <w:rPr>
                <w:sz w:val="24"/>
                <w:szCs w:val="24"/>
              </w:rPr>
              <w:t xml:space="preserve"> </w:t>
            </w:r>
            <w:r w:rsidR="008220C4" w:rsidRPr="00A5240D">
              <w:rPr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8613B0" w:rsidRPr="00A5240D" w:rsidRDefault="008613B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 xml:space="preserve">Июнь-август </w:t>
            </w:r>
          </w:p>
          <w:p w:rsidR="00FE6800" w:rsidRPr="00A5240D" w:rsidRDefault="008613B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2014</w:t>
            </w:r>
            <w:r w:rsidR="00FE6800" w:rsidRPr="00A5240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FE6800" w:rsidRPr="00A5240D" w:rsidRDefault="008613B0" w:rsidP="008613B0">
            <w:pPr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Заведующая  Д</w:t>
            </w:r>
            <w:r w:rsidR="00FE6800" w:rsidRPr="00A5240D">
              <w:rPr>
                <w:sz w:val="24"/>
                <w:szCs w:val="24"/>
              </w:rPr>
              <w:t>ОУ</w:t>
            </w:r>
          </w:p>
        </w:tc>
      </w:tr>
      <w:tr w:rsidR="00FE6800" w:rsidRPr="00A5240D" w:rsidTr="008613B0">
        <w:tc>
          <w:tcPr>
            <w:tcW w:w="658" w:type="dxa"/>
          </w:tcPr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9.</w:t>
            </w:r>
          </w:p>
        </w:tc>
        <w:tc>
          <w:tcPr>
            <w:tcW w:w="9020" w:type="dxa"/>
          </w:tcPr>
          <w:p w:rsidR="00FE6800" w:rsidRPr="00A5240D" w:rsidRDefault="00FE6800" w:rsidP="008613B0">
            <w:pPr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Проверка документов рабочих подрядных организаций, привлекаемых для выполнения ремонтных раб</w:t>
            </w:r>
            <w:r w:rsidR="008613B0" w:rsidRPr="00A5240D">
              <w:rPr>
                <w:sz w:val="24"/>
                <w:szCs w:val="24"/>
              </w:rPr>
              <w:t>от в ДОУ.</w:t>
            </w:r>
          </w:p>
        </w:tc>
        <w:tc>
          <w:tcPr>
            <w:tcW w:w="2420" w:type="dxa"/>
          </w:tcPr>
          <w:p w:rsidR="00FE6800" w:rsidRPr="00A5240D" w:rsidRDefault="008613B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Июль – август 2014</w:t>
            </w:r>
            <w:r w:rsidR="00FE6800" w:rsidRPr="00A5240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FE6800" w:rsidRPr="00A5240D" w:rsidRDefault="008613B0" w:rsidP="008613B0">
            <w:pPr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 xml:space="preserve">Заведующая </w:t>
            </w:r>
            <w:r w:rsidR="00FE6800" w:rsidRPr="00A5240D">
              <w:rPr>
                <w:sz w:val="24"/>
                <w:szCs w:val="24"/>
              </w:rPr>
              <w:t xml:space="preserve"> </w:t>
            </w:r>
            <w:r w:rsidRPr="00A5240D">
              <w:rPr>
                <w:sz w:val="24"/>
                <w:szCs w:val="24"/>
              </w:rPr>
              <w:t xml:space="preserve">   Д</w:t>
            </w:r>
            <w:r w:rsidR="00FE6800" w:rsidRPr="00A5240D">
              <w:rPr>
                <w:sz w:val="24"/>
                <w:szCs w:val="24"/>
              </w:rPr>
              <w:t>ОУ</w:t>
            </w:r>
          </w:p>
        </w:tc>
      </w:tr>
      <w:tr w:rsidR="00FE6800" w:rsidRPr="00A5240D" w:rsidTr="008613B0">
        <w:tc>
          <w:tcPr>
            <w:tcW w:w="658" w:type="dxa"/>
          </w:tcPr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10.</w:t>
            </w:r>
          </w:p>
        </w:tc>
        <w:tc>
          <w:tcPr>
            <w:tcW w:w="9020" w:type="dxa"/>
          </w:tcPr>
          <w:p w:rsidR="00FE6800" w:rsidRPr="00A5240D" w:rsidRDefault="00FE6800" w:rsidP="008613B0">
            <w:pPr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Контроль за ввозимыми и вносимыми на территорию и в з</w:t>
            </w:r>
            <w:r w:rsidR="004D5F71" w:rsidRPr="00A5240D">
              <w:rPr>
                <w:sz w:val="24"/>
                <w:szCs w:val="24"/>
              </w:rPr>
              <w:t xml:space="preserve">дание  ДОУ </w:t>
            </w:r>
            <w:r w:rsidRPr="00A5240D">
              <w:rPr>
                <w:sz w:val="24"/>
                <w:szCs w:val="24"/>
              </w:rPr>
              <w:t xml:space="preserve"> строительными и другими материалами.</w:t>
            </w:r>
          </w:p>
        </w:tc>
        <w:tc>
          <w:tcPr>
            <w:tcW w:w="2420" w:type="dxa"/>
          </w:tcPr>
          <w:p w:rsidR="00FE6800" w:rsidRPr="00A5240D" w:rsidRDefault="004D5F71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Июль – август 2014</w:t>
            </w:r>
            <w:r w:rsidR="00FE6800" w:rsidRPr="00A5240D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FE6800" w:rsidRPr="00A5240D" w:rsidRDefault="004D5F71" w:rsidP="004D5F71">
            <w:pPr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Заведующая    Д</w:t>
            </w:r>
            <w:r w:rsidR="00FE6800" w:rsidRPr="00A5240D">
              <w:rPr>
                <w:sz w:val="24"/>
                <w:szCs w:val="24"/>
              </w:rPr>
              <w:t>ОУ</w:t>
            </w:r>
          </w:p>
        </w:tc>
      </w:tr>
      <w:tr w:rsidR="00FE6800" w:rsidRPr="00A5240D" w:rsidTr="008613B0">
        <w:tc>
          <w:tcPr>
            <w:tcW w:w="658" w:type="dxa"/>
          </w:tcPr>
          <w:p w:rsidR="00FE6800" w:rsidRPr="00A5240D" w:rsidRDefault="00FE6800" w:rsidP="008613B0">
            <w:pPr>
              <w:jc w:val="center"/>
              <w:rPr>
                <w:b/>
                <w:sz w:val="24"/>
                <w:szCs w:val="24"/>
              </w:rPr>
            </w:pPr>
            <w:r w:rsidRPr="00A5240D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020" w:type="dxa"/>
          </w:tcPr>
          <w:p w:rsidR="00FE6800" w:rsidRPr="00A5240D" w:rsidRDefault="00FE6800" w:rsidP="008613B0">
            <w:pPr>
              <w:jc w:val="center"/>
              <w:rPr>
                <w:b/>
                <w:sz w:val="24"/>
                <w:szCs w:val="24"/>
              </w:rPr>
            </w:pPr>
            <w:r w:rsidRPr="00A5240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FE6800" w:rsidRPr="00A5240D" w:rsidRDefault="00FE6800" w:rsidP="008613B0">
            <w:pPr>
              <w:jc w:val="center"/>
              <w:rPr>
                <w:b/>
                <w:sz w:val="24"/>
                <w:szCs w:val="24"/>
              </w:rPr>
            </w:pPr>
            <w:r w:rsidRPr="00A5240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E6800" w:rsidRPr="00A5240D" w:rsidRDefault="00FE6800" w:rsidP="008613B0">
            <w:pPr>
              <w:jc w:val="center"/>
              <w:rPr>
                <w:b/>
                <w:sz w:val="24"/>
                <w:szCs w:val="24"/>
              </w:rPr>
            </w:pPr>
            <w:r w:rsidRPr="00A5240D">
              <w:rPr>
                <w:b/>
                <w:sz w:val="24"/>
                <w:szCs w:val="24"/>
              </w:rPr>
              <w:t>4</w:t>
            </w:r>
          </w:p>
        </w:tc>
      </w:tr>
      <w:tr w:rsidR="00FE6800" w:rsidRPr="00A5240D" w:rsidTr="008613B0">
        <w:tc>
          <w:tcPr>
            <w:tcW w:w="658" w:type="dxa"/>
          </w:tcPr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9020" w:type="dxa"/>
          </w:tcPr>
          <w:p w:rsidR="00FE6800" w:rsidRPr="00A5240D" w:rsidRDefault="00FE6800" w:rsidP="008613B0">
            <w:pPr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Проверка зданий и помещений после окончания ремонтных работ на отсутствие заложенных взрывных устройств, оружия, пожароопасных и химически опасных веществ.</w:t>
            </w:r>
          </w:p>
        </w:tc>
        <w:tc>
          <w:tcPr>
            <w:tcW w:w="2420" w:type="dxa"/>
          </w:tcPr>
          <w:p w:rsidR="00FE6800" w:rsidRPr="00A5240D" w:rsidRDefault="004D5F71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Июль – август 2014</w:t>
            </w:r>
            <w:r w:rsidR="00FE6800" w:rsidRPr="00A5240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FE6800" w:rsidRPr="00A5240D" w:rsidRDefault="004D5F71" w:rsidP="004D5F71">
            <w:pPr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 xml:space="preserve"> Заведующая    ДОУ, представители МВД </w:t>
            </w:r>
          </w:p>
        </w:tc>
      </w:tr>
      <w:tr w:rsidR="00FE6800" w:rsidRPr="00A5240D" w:rsidTr="008613B0">
        <w:tc>
          <w:tcPr>
            <w:tcW w:w="658" w:type="dxa"/>
          </w:tcPr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12.</w:t>
            </w:r>
          </w:p>
        </w:tc>
        <w:tc>
          <w:tcPr>
            <w:tcW w:w="9020" w:type="dxa"/>
          </w:tcPr>
          <w:p w:rsidR="00FE6800" w:rsidRPr="00A5240D" w:rsidRDefault="00FE6800" w:rsidP="008613B0">
            <w:pPr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Переосвидетельствование, перезарядка и проверка огнетушител</w:t>
            </w:r>
            <w:r w:rsidR="004D5F71" w:rsidRPr="00A5240D">
              <w:rPr>
                <w:sz w:val="24"/>
                <w:szCs w:val="24"/>
              </w:rPr>
              <w:t>ей в  ДОУ</w:t>
            </w:r>
            <w:r w:rsidRPr="00A5240D">
              <w:rPr>
                <w:sz w:val="24"/>
                <w:szCs w:val="24"/>
              </w:rPr>
              <w:t>,  приобретение новых огнетушителей взамен вышедших из строя.</w:t>
            </w:r>
          </w:p>
        </w:tc>
        <w:tc>
          <w:tcPr>
            <w:tcW w:w="2420" w:type="dxa"/>
          </w:tcPr>
          <w:p w:rsidR="00FE6800" w:rsidRPr="00A5240D" w:rsidRDefault="004D5F71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Июль 2014</w:t>
            </w:r>
            <w:r w:rsidR="00FE6800" w:rsidRPr="00A5240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FE6800" w:rsidRPr="00A5240D" w:rsidRDefault="004D5F71" w:rsidP="004D5F71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 xml:space="preserve">Заведующая </w:t>
            </w:r>
            <w:r w:rsidR="00FE6800" w:rsidRPr="00A5240D">
              <w:rPr>
                <w:sz w:val="24"/>
                <w:szCs w:val="24"/>
              </w:rPr>
              <w:t xml:space="preserve"> </w:t>
            </w:r>
            <w:r w:rsidRPr="00A5240D">
              <w:rPr>
                <w:sz w:val="24"/>
                <w:szCs w:val="24"/>
              </w:rPr>
              <w:t>Д</w:t>
            </w:r>
            <w:r w:rsidR="00FE6800" w:rsidRPr="00A5240D">
              <w:rPr>
                <w:sz w:val="24"/>
                <w:szCs w:val="24"/>
              </w:rPr>
              <w:t>ОУ,  руководитель подрядной организации</w:t>
            </w:r>
          </w:p>
        </w:tc>
      </w:tr>
      <w:tr w:rsidR="00FE6800" w:rsidRPr="00A5240D" w:rsidTr="008613B0">
        <w:tc>
          <w:tcPr>
            <w:tcW w:w="658" w:type="dxa"/>
          </w:tcPr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13.</w:t>
            </w:r>
          </w:p>
        </w:tc>
        <w:tc>
          <w:tcPr>
            <w:tcW w:w="9020" w:type="dxa"/>
          </w:tcPr>
          <w:p w:rsidR="00FE6800" w:rsidRPr="00A5240D" w:rsidRDefault="006C5A0C" w:rsidP="006C5A0C">
            <w:pPr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Приказ « Об  организации охраны</w:t>
            </w:r>
            <w:r w:rsidR="00253470" w:rsidRPr="00A5240D">
              <w:rPr>
                <w:sz w:val="24"/>
                <w:szCs w:val="24"/>
              </w:rPr>
              <w:t xml:space="preserve"> пропускного и внутри объектового режимов  работы в здании  и на территории  ДОУ.</w:t>
            </w:r>
          </w:p>
        </w:tc>
        <w:tc>
          <w:tcPr>
            <w:tcW w:w="2420" w:type="dxa"/>
          </w:tcPr>
          <w:p w:rsidR="00C74A38" w:rsidRDefault="0025347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 xml:space="preserve"> 8 август </w:t>
            </w:r>
          </w:p>
          <w:p w:rsidR="00FE6800" w:rsidRPr="00A5240D" w:rsidRDefault="0025347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2014</w:t>
            </w:r>
            <w:r w:rsidR="00FE6800" w:rsidRPr="00A5240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FE6800" w:rsidRPr="00A5240D" w:rsidRDefault="00253470" w:rsidP="0025347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 xml:space="preserve">Заведующая </w:t>
            </w:r>
            <w:r w:rsidR="00FE6800" w:rsidRPr="00A5240D">
              <w:rPr>
                <w:sz w:val="24"/>
                <w:szCs w:val="24"/>
              </w:rPr>
              <w:t xml:space="preserve">  </w:t>
            </w:r>
            <w:r w:rsidRPr="00A5240D">
              <w:rPr>
                <w:sz w:val="24"/>
                <w:szCs w:val="24"/>
              </w:rPr>
              <w:t>ДОУ</w:t>
            </w:r>
            <w:r w:rsidR="00FE6800" w:rsidRPr="00A5240D">
              <w:rPr>
                <w:sz w:val="24"/>
                <w:szCs w:val="24"/>
              </w:rPr>
              <w:t xml:space="preserve"> </w:t>
            </w:r>
          </w:p>
        </w:tc>
      </w:tr>
      <w:tr w:rsidR="00FE6800" w:rsidRPr="00A5240D" w:rsidTr="008613B0">
        <w:tc>
          <w:tcPr>
            <w:tcW w:w="658" w:type="dxa"/>
          </w:tcPr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14.</w:t>
            </w:r>
          </w:p>
        </w:tc>
        <w:tc>
          <w:tcPr>
            <w:tcW w:w="9020" w:type="dxa"/>
          </w:tcPr>
          <w:p w:rsidR="00FE6800" w:rsidRPr="00A5240D" w:rsidRDefault="008220C4" w:rsidP="008220C4">
            <w:pPr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План мероприятий по пожарной безопасности</w:t>
            </w:r>
          </w:p>
          <w:p w:rsidR="008220C4" w:rsidRPr="00A5240D" w:rsidRDefault="008220C4" w:rsidP="008220C4">
            <w:pPr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МБДОУ «</w:t>
            </w:r>
            <w:proofErr w:type="spellStart"/>
            <w:r w:rsidRPr="00A5240D">
              <w:rPr>
                <w:sz w:val="24"/>
                <w:szCs w:val="24"/>
              </w:rPr>
              <w:t>Яковлевский</w:t>
            </w:r>
            <w:proofErr w:type="spellEnd"/>
            <w:r w:rsidRPr="00A5240D">
              <w:rPr>
                <w:sz w:val="24"/>
                <w:szCs w:val="24"/>
              </w:rPr>
              <w:t xml:space="preserve"> детский сад» на 2014-2015 </w:t>
            </w:r>
          </w:p>
          <w:p w:rsidR="008220C4" w:rsidRPr="00A5240D" w:rsidRDefault="008220C4" w:rsidP="008220C4">
            <w:pPr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учебный   год</w:t>
            </w:r>
          </w:p>
        </w:tc>
        <w:tc>
          <w:tcPr>
            <w:tcW w:w="2420" w:type="dxa"/>
          </w:tcPr>
          <w:p w:rsidR="008220C4" w:rsidRPr="00A5240D" w:rsidRDefault="008220C4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Август</w:t>
            </w:r>
          </w:p>
          <w:p w:rsidR="00FE6800" w:rsidRPr="00A5240D" w:rsidRDefault="008220C4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2014</w:t>
            </w:r>
            <w:r w:rsidR="00FE6800" w:rsidRPr="00A5240D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FE6800" w:rsidRPr="00A5240D" w:rsidRDefault="008220C4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Заведующая   ДОУ</w:t>
            </w:r>
          </w:p>
        </w:tc>
      </w:tr>
      <w:tr w:rsidR="00FE6800" w:rsidRPr="00A5240D" w:rsidTr="008613B0">
        <w:tc>
          <w:tcPr>
            <w:tcW w:w="658" w:type="dxa"/>
          </w:tcPr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15.</w:t>
            </w:r>
          </w:p>
        </w:tc>
        <w:tc>
          <w:tcPr>
            <w:tcW w:w="9020" w:type="dxa"/>
          </w:tcPr>
          <w:p w:rsidR="00FE6800" w:rsidRPr="00A5240D" w:rsidRDefault="004742C4" w:rsidP="008613B0">
            <w:pPr>
              <w:ind w:right="-108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 xml:space="preserve">Проверка </w:t>
            </w:r>
            <w:r w:rsidR="00FE6800" w:rsidRPr="00A5240D">
              <w:rPr>
                <w:sz w:val="24"/>
                <w:szCs w:val="24"/>
              </w:rPr>
              <w:t xml:space="preserve"> готовности образова</w:t>
            </w:r>
            <w:r w:rsidRPr="00A5240D">
              <w:rPr>
                <w:sz w:val="24"/>
                <w:szCs w:val="24"/>
              </w:rPr>
              <w:t>тельных учреждений к новому 2014-2015</w:t>
            </w:r>
            <w:r w:rsidR="00FE6800" w:rsidRPr="00A5240D">
              <w:rPr>
                <w:sz w:val="24"/>
                <w:szCs w:val="24"/>
              </w:rPr>
              <w:t xml:space="preserve"> учебному году, состояния антитеррористической защищенности и пожарной безопасности с участием представит</w:t>
            </w:r>
            <w:r w:rsidRPr="00A5240D">
              <w:rPr>
                <w:sz w:val="24"/>
                <w:szCs w:val="24"/>
              </w:rPr>
              <w:t>елей администрации  Асекеевского района,</w:t>
            </w:r>
            <w:r w:rsidR="00FE6800" w:rsidRPr="00A5240D">
              <w:rPr>
                <w:sz w:val="24"/>
                <w:szCs w:val="24"/>
              </w:rPr>
              <w:t xml:space="preserve"> </w:t>
            </w:r>
            <w:r w:rsidR="006C5A0C" w:rsidRPr="00A5240D">
              <w:rPr>
                <w:sz w:val="24"/>
                <w:szCs w:val="24"/>
              </w:rPr>
              <w:t>Отдела образования  Асекеевского района,</w:t>
            </w:r>
            <w:r w:rsidR="00FE6800" w:rsidRPr="00A5240D">
              <w:rPr>
                <w:sz w:val="24"/>
                <w:szCs w:val="24"/>
              </w:rPr>
              <w:t xml:space="preserve"> Отдела надзорной деятельности ГУ МЧС России</w:t>
            </w:r>
            <w:r w:rsidR="006C5A0C" w:rsidRPr="00A5240D">
              <w:rPr>
                <w:sz w:val="24"/>
                <w:szCs w:val="24"/>
              </w:rPr>
              <w:t xml:space="preserve"> по </w:t>
            </w:r>
            <w:proofErr w:type="spellStart"/>
            <w:r w:rsidR="006C5A0C" w:rsidRPr="00A5240D">
              <w:rPr>
                <w:sz w:val="24"/>
                <w:szCs w:val="24"/>
              </w:rPr>
              <w:t>Асекеевскому</w:t>
            </w:r>
            <w:proofErr w:type="spellEnd"/>
            <w:r w:rsidR="006C5A0C" w:rsidRPr="00A5240D">
              <w:rPr>
                <w:sz w:val="24"/>
                <w:szCs w:val="24"/>
              </w:rPr>
              <w:t xml:space="preserve"> району </w:t>
            </w:r>
            <w:r w:rsidR="00FE6800" w:rsidRPr="00A5240D">
              <w:rPr>
                <w:sz w:val="24"/>
                <w:szCs w:val="24"/>
              </w:rPr>
              <w:t xml:space="preserve">и </w:t>
            </w:r>
            <w:proofErr w:type="spellStart"/>
            <w:r w:rsidR="00FE6800" w:rsidRPr="00A5240D">
              <w:rPr>
                <w:sz w:val="24"/>
                <w:szCs w:val="24"/>
              </w:rPr>
              <w:t>Роспотребнадзора</w:t>
            </w:r>
            <w:proofErr w:type="spellEnd"/>
            <w:r w:rsidR="00FE6800" w:rsidRPr="00A5240D">
              <w:rPr>
                <w:sz w:val="24"/>
                <w:szCs w:val="24"/>
              </w:rPr>
              <w:t xml:space="preserve"> с составлением актов.</w:t>
            </w:r>
          </w:p>
        </w:tc>
        <w:tc>
          <w:tcPr>
            <w:tcW w:w="2420" w:type="dxa"/>
          </w:tcPr>
          <w:p w:rsidR="00FE6800" w:rsidRPr="00A5240D" w:rsidRDefault="004D5F71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14.08.2014</w:t>
            </w:r>
            <w:r w:rsidR="00FE6800" w:rsidRPr="00A5240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6C5A0C" w:rsidRPr="00A5240D" w:rsidRDefault="006C5A0C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 xml:space="preserve">Председатель </w:t>
            </w:r>
          </w:p>
          <w:p w:rsidR="00FE6800" w:rsidRPr="00A5240D" w:rsidRDefault="008220C4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к</w:t>
            </w:r>
            <w:r w:rsidR="00FE6800" w:rsidRPr="00A5240D">
              <w:rPr>
                <w:sz w:val="24"/>
                <w:szCs w:val="24"/>
              </w:rPr>
              <w:t>омиссии</w:t>
            </w:r>
            <w:r w:rsidR="006C5A0C" w:rsidRPr="00A5240D">
              <w:rPr>
                <w:sz w:val="24"/>
                <w:szCs w:val="24"/>
              </w:rPr>
              <w:t>,</w:t>
            </w:r>
          </w:p>
          <w:p w:rsidR="006C5A0C" w:rsidRPr="00A5240D" w:rsidRDefault="006C5A0C" w:rsidP="006C5A0C">
            <w:pPr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Заведующая  ДОУ</w:t>
            </w:r>
          </w:p>
        </w:tc>
      </w:tr>
      <w:tr w:rsidR="00FE6800" w:rsidRPr="00A5240D" w:rsidTr="008613B0">
        <w:tc>
          <w:tcPr>
            <w:tcW w:w="658" w:type="dxa"/>
          </w:tcPr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16.</w:t>
            </w:r>
          </w:p>
        </w:tc>
        <w:tc>
          <w:tcPr>
            <w:tcW w:w="9020" w:type="dxa"/>
          </w:tcPr>
          <w:p w:rsidR="00FE6800" w:rsidRPr="00A5240D" w:rsidRDefault="00FE6800" w:rsidP="008613B0">
            <w:pPr>
              <w:ind w:right="-108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Выполнение предложений и замечаний, обнаруженных во время проверки готовности образова</w:t>
            </w:r>
            <w:r w:rsidR="006C5A0C" w:rsidRPr="00A5240D">
              <w:rPr>
                <w:sz w:val="24"/>
                <w:szCs w:val="24"/>
              </w:rPr>
              <w:t>тельных учреждений к новому 2014-2015</w:t>
            </w:r>
            <w:r w:rsidRPr="00A5240D">
              <w:rPr>
                <w:sz w:val="24"/>
                <w:szCs w:val="24"/>
              </w:rPr>
              <w:t xml:space="preserve"> учебному году.</w:t>
            </w:r>
          </w:p>
        </w:tc>
        <w:tc>
          <w:tcPr>
            <w:tcW w:w="2420" w:type="dxa"/>
          </w:tcPr>
          <w:p w:rsidR="00FE6800" w:rsidRPr="00A5240D" w:rsidRDefault="00C74A38" w:rsidP="00C7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D5F71" w:rsidRPr="00A5240D">
              <w:rPr>
                <w:sz w:val="24"/>
                <w:szCs w:val="24"/>
              </w:rPr>
              <w:t>о 25.08.2014</w:t>
            </w:r>
            <w:r w:rsidR="00FE6800" w:rsidRPr="00A5240D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FE6800" w:rsidRPr="00A5240D" w:rsidRDefault="006C5A0C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 xml:space="preserve">Заведующая </w:t>
            </w:r>
            <w:r w:rsidR="00FE6800" w:rsidRPr="00A5240D">
              <w:rPr>
                <w:sz w:val="24"/>
                <w:szCs w:val="24"/>
              </w:rPr>
              <w:t xml:space="preserve">  </w:t>
            </w:r>
            <w:r w:rsidRPr="00A5240D">
              <w:rPr>
                <w:sz w:val="24"/>
                <w:szCs w:val="24"/>
              </w:rPr>
              <w:t>Д</w:t>
            </w:r>
            <w:r w:rsidR="00FE6800" w:rsidRPr="00A5240D">
              <w:rPr>
                <w:sz w:val="24"/>
                <w:szCs w:val="24"/>
              </w:rPr>
              <w:t>ОУ</w:t>
            </w:r>
          </w:p>
        </w:tc>
      </w:tr>
      <w:tr w:rsidR="00FE6800" w:rsidRPr="00A5240D" w:rsidTr="008613B0">
        <w:tc>
          <w:tcPr>
            <w:tcW w:w="658" w:type="dxa"/>
          </w:tcPr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17.</w:t>
            </w:r>
          </w:p>
        </w:tc>
        <w:tc>
          <w:tcPr>
            <w:tcW w:w="9020" w:type="dxa"/>
          </w:tcPr>
          <w:p w:rsidR="00FE6800" w:rsidRPr="00A5240D" w:rsidRDefault="00C74A38" w:rsidP="00861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 электросети и заземления оборудования</w:t>
            </w:r>
            <w:r w:rsidR="00FE6800" w:rsidRPr="00A5240D">
              <w:rPr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FE6800" w:rsidRPr="00A5240D" w:rsidRDefault="00C74A38" w:rsidP="00861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 2014</w:t>
            </w:r>
            <w:r w:rsidR="00FE6800" w:rsidRPr="00A5240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FE6800" w:rsidRPr="00A5240D" w:rsidRDefault="00C74A38" w:rsidP="00C7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r w:rsidR="00FE6800" w:rsidRPr="00A5240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</w:t>
            </w:r>
            <w:r w:rsidR="00FE6800" w:rsidRPr="00A5240D">
              <w:rPr>
                <w:sz w:val="24"/>
                <w:szCs w:val="24"/>
              </w:rPr>
              <w:t>ОУ</w:t>
            </w:r>
          </w:p>
        </w:tc>
      </w:tr>
      <w:tr w:rsidR="00FE6800" w:rsidRPr="00A5240D" w:rsidTr="008613B0">
        <w:tc>
          <w:tcPr>
            <w:tcW w:w="658" w:type="dxa"/>
          </w:tcPr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18.</w:t>
            </w:r>
          </w:p>
        </w:tc>
        <w:tc>
          <w:tcPr>
            <w:tcW w:w="9020" w:type="dxa"/>
          </w:tcPr>
          <w:p w:rsidR="00FE6800" w:rsidRPr="00A5240D" w:rsidRDefault="00FE6800" w:rsidP="008613B0">
            <w:pPr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Корректировка и обновление документации по контрольно-пропускному режиму на пунктах ох</w:t>
            </w:r>
            <w:r w:rsidR="00C74A38">
              <w:rPr>
                <w:sz w:val="24"/>
                <w:szCs w:val="24"/>
              </w:rPr>
              <w:t>раны  ДОУ</w:t>
            </w:r>
          </w:p>
        </w:tc>
        <w:tc>
          <w:tcPr>
            <w:tcW w:w="2420" w:type="dxa"/>
          </w:tcPr>
          <w:p w:rsidR="00FE6800" w:rsidRPr="00A5240D" w:rsidRDefault="00C74A38" w:rsidP="00861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 2014</w:t>
            </w:r>
            <w:r w:rsidR="00FE6800" w:rsidRPr="00A5240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FE6800" w:rsidRPr="00A5240D" w:rsidRDefault="00C74A38" w:rsidP="00861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  <w:r w:rsidR="00FE6800" w:rsidRPr="00A5240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</w:t>
            </w:r>
            <w:r w:rsidR="00FE6800" w:rsidRPr="00A5240D">
              <w:rPr>
                <w:sz w:val="24"/>
                <w:szCs w:val="24"/>
              </w:rPr>
              <w:t>ОУ</w:t>
            </w:r>
          </w:p>
        </w:tc>
      </w:tr>
      <w:tr w:rsidR="00FE6800" w:rsidRPr="00A5240D" w:rsidTr="008613B0">
        <w:tc>
          <w:tcPr>
            <w:tcW w:w="658" w:type="dxa"/>
          </w:tcPr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19.</w:t>
            </w:r>
          </w:p>
        </w:tc>
        <w:tc>
          <w:tcPr>
            <w:tcW w:w="9020" w:type="dxa"/>
          </w:tcPr>
          <w:p w:rsidR="00FE6800" w:rsidRPr="00A5240D" w:rsidRDefault="00FE6800" w:rsidP="008613B0">
            <w:pPr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Инструктаж работников и обучаемых по антитеррористической, пожарной безопасности и охране труда.</w:t>
            </w:r>
            <w:r w:rsidR="00253470" w:rsidRPr="00A5240D">
              <w:rPr>
                <w:sz w:val="24"/>
                <w:szCs w:val="24"/>
              </w:rPr>
              <w:t xml:space="preserve"> Проведение тренировочной эвакуации детей и сотрудников из здания детского сада</w:t>
            </w:r>
          </w:p>
        </w:tc>
        <w:tc>
          <w:tcPr>
            <w:tcW w:w="2420" w:type="dxa"/>
          </w:tcPr>
          <w:p w:rsidR="00FE6800" w:rsidRPr="00A5240D" w:rsidRDefault="00C74A38" w:rsidP="004D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август</w:t>
            </w:r>
          </w:p>
          <w:p w:rsidR="00FE6800" w:rsidRPr="00A5240D" w:rsidRDefault="0025347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2014</w:t>
            </w:r>
            <w:r w:rsidR="00FE6800" w:rsidRPr="00A5240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FE6800" w:rsidRPr="00A5240D" w:rsidRDefault="0025347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Заведующая</w:t>
            </w:r>
            <w:r w:rsidR="00FE6800" w:rsidRPr="00A5240D">
              <w:rPr>
                <w:sz w:val="24"/>
                <w:szCs w:val="24"/>
              </w:rPr>
              <w:t xml:space="preserve">  </w:t>
            </w:r>
            <w:r w:rsidRPr="00A5240D">
              <w:rPr>
                <w:sz w:val="24"/>
                <w:szCs w:val="24"/>
              </w:rPr>
              <w:t>Д</w:t>
            </w:r>
            <w:r w:rsidR="00FE6800" w:rsidRPr="00A5240D">
              <w:rPr>
                <w:sz w:val="24"/>
                <w:szCs w:val="24"/>
              </w:rPr>
              <w:t>ОУ</w:t>
            </w:r>
            <w:r w:rsidR="002641C3">
              <w:rPr>
                <w:sz w:val="24"/>
                <w:szCs w:val="24"/>
              </w:rPr>
              <w:t>, воспитатель</w:t>
            </w:r>
          </w:p>
        </w:tc>
      </w:tr>
      <w:tr w:rsidR="00FE6800" w:rsidRPr="00A5240D" w:rsidTr="008613B0">
        <w:tc>
          <w:tcPr>
            <w:tcW w:w="658" w:type="dxa"/>
          </w:tcPr>
          <w:p w:rsidR="00FE6800" w:rsidRPr="00A5240D" w:rsidRDefault="00FE680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20.</w:t>
            </w:r>
          </w:p>
        </w:tc>
        <w:tc>
          <w:tcPr>
            <w:tcW w:w="9020" w:type="dxa"/>
          </w:tcPr>
          <w:p w:rsidR="00FE6800" w:rsidRPr="00A5240D" w:rsidRDefault="00253470" w:rsidP="008613B0">
            <w:pPr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Приказ «Об охране труда, соблюдении правил техники безопасности и пожарной безопасности</w:t>
            </w:r>
            <w:r w:rsidR="00FE6800" w:rsidRPr="00A5240D">
              <w:rPr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FE6800" w:rsidRPr="00A5240D" w:rsidRDefault="00253470" w:rsidP="008613B0">
            <w:pPr>
              <w:jc w:val="center"/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01.08.2014</w:t>
            </w:r>
            <w:r w:rsidR="00FE6800" w:rsidRPr="00A5240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FE6800" w:rsidRPr="00A5240D" w:rsidRDefault="00253470" w:rsidP="00253470">
            <w:pPr>
              <w:rPr>
                <w:sz w:val="24"/>
                <w:szCs w:val="24"/>
              </w:rPr>
            </w:pPr>
            <w:r w:rsidRPr="00A5240D">
              <w:rPr>
                <w:sz w:val="24"/>
                <w:szCs w:val="24"/>
              </w:rPr>
              <w:t>Заведующая  ДОУ</w:t>
            </w:r>
          </w:p>
        </w:tc>
      </w:tr>
    </w:tbl>
    <w:p w:rsidR="00FE6800" w:rsidRPr="00A5240D" w:rsidRDefault="00FE6800">
      <w:pPr>
        <w:rPr>
          <w:rFonts w:ascii="Times New Roman" w:hAnsi="Times New Roman" w:cs="Times New Roman"/>
          <w:sz w:val="24"/>
          <w:szCs w:val="24"/>
        </w:rPr>
      </w:pPr>
    </w:p>
    <w:sectPr w:rsidR="00FE6800" w:rsidRPr="00A5240D" w:rsidSect="0082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AA6"/>
    <w:multiLevelType w:val="multilevel"/>
    <w:tmpl w:val="776E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72AAA"/>
    <w:multiLevelType w:val="multilevel"/>
    <w:tmpl w:val="EA0462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37363"/>
    <w:multiLevelType w:val="multilevel"/>
    <w:tmpl w:val="DFF43D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E11016"/>
    <w:multiLevelType w:val="multilevel"/>
    <w:tmpl w:val="9B92CA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A056B"/>
    <w:multiLevelType w:val="multilevel"/>
    <w:tmpl w:val="065C47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E64625"/>
    <w:multiLevelType w:val="multilevel"/>
    <w:tmpl w:val="8A6C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516F72"/>
    <w:multiLevelType w:val="multilevel"/>
    <w:tmpl w:val="95265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2242AE"/>
    <w:multiLevelType w:val="multilevel"/>
    <w:tmpl w:val="975ABE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1D407B"/>
    <w:multiLevelType w:val="multilevel"/>
    <w:tmpl w:val="EDD6AB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C7A58"/>
    <w:multiLevelType w:val="multilevel"/>
    <w:tmpl w:val="8A16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1F236D"/>
    <w:multiLevelType w:val="multilevel"/>
    <w:tmpl w:val="66682A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7279BC"/>
    <w:multiLevelType w:val="multilevel"/>
    <w:tmpl w:val="037026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D67785"/>
    <w:multiLevelType w:val="multilevel"/>
    <w:tmpl w:val="F2CC01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E07B2F"/>
    <w:multiLevelType w:val="multilevel"/>
    <w:tmpl w:val="15A6F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DE44F8"/>
    <w:multiLevelType w:val="multilevel"/>
    <w:tmpl w:val="21369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504E62"/>
    <w:multiLevelType w:val="multilevel"/>
    <w:tmpl w:val="854081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81318F"/>
    <w:multiLevelType w:val="multilevel"/>
    <w:tmpl w:val="F2924F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C008E0"/>
    <w:multiLevelType w:val="multilevel"/>
    <w:tmpl w:val="49E436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5B0DFE"/>
    <w:multiLevelType w:val="multilevel"/>
    <w:tmpl w:val="13B44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6F6B04"/>
    <w:multiLevelType w:val="multilevel"/>
    <w:tmpl w:val="8728A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935065"/>
    <w:multiLevelType w:val="multilevel"/>
    <w:tmpl w:val="E634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668497D"/>
    <w:multiLevelType w:val="multilevel"/>
    <w:tmpl w:val="F9782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A53EA9"/>
    <w:multiLevelType w:val="multilevel"/>
    <w:tmpl w:val="113A41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63331C"/>
    <w:multiLevelType w:val="multilevel"/>
    <w:tmpl w:val="D458E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BF1D9B"/>
    <w:multiLevelType w:val="multilevel"/>
    <w:tmpl w:val="00AC3E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E0035E"/>
    <w:multiLevelType w:val="multilevel"/>
    <w:tmpl w:val="C30894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E54052"/>
    <w:multiLevelType w:val="multilevel"/>
    <w:tmpl w:val="8E70DF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EBF3E86"/>
    <w:multiLevelType w:val="multilevel"/>
    <w:tmpl w:val="BEF695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8564E1"/>
    <w:multiLevelType w:val="multilevel"/>
    <w:tmpl w:val="968CDD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FA23542"/>
    <w:multiLevelType w:val="multilevel"/>
    <w:tmpl w:val="D4F4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06614BE"/>
    <w:multiLevelType w:val="multilevel"/>
    <w:tmpl w:val="C7F0DD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5E15473"/>
    <w:multiLevelType w:val="multilevel"/>
    <w:tmpl w:val="0008A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60123CA"/>
    <w:multiLevelType w:val="multilevel"/>
    <w:tmpl w:val="8CDEBC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6F37019"/>
    <w:multiLevelType w:val="multilevel"/>
    <w:tmpl w:val="7ED2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2765794A"/>
    <w:multiLevelType w:val="multilevel"/>
    <w:tmpl w:val="B6D0DA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C212DBD"/>
    <w:multiLevelType w:val="multilevel"/>
    <w:tmpl w:val="E5D0E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A533BD"/>
    <w:multiLevelType w:val="multilevel"/>
    <w:tmpl w:val="245A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2F3A78E2"/>
    <w:multiLevelType w:val="multilevel"/>
    <w:tmpl w:val="6FA0CA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1EB3D31"/>
    <w:multiLevelType w:val="multilevel"/>
    <w:tmpl w:val="9280A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3A511B9"/>
    <w:multiLevelType w:val="multilevel"/>
    <w:tmpl w:val="3E4422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506578C"/>
    <w:multiLevelType w:val="multilevel"/>
    <w:tmpl w:val="CE6201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6050EB3"/>
    <w:multiLevelType w:val="multilevel"/>
    <w:tmpl w:val="39468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6C67DAD"/>
    <w:multiLevelType w:val="multilevel"/>
    <w:tmpl w:val="7990EC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B2712A"/>
    <w:multiLevelType w:val="multilevel"/>
    <w:tmpl w:val="591E4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875292D"/>
    <w:multiLevelType w:val="multilevel"/>
    <w:tmpl w:val="CE841732"/>
    <w:lvl w:ilvl="0">
      <w:start w:val="1"/>
      <w:numFmt w:val="bullet"/>
      <w:lvlText w:val=""/>
      <w:lvlJc w:val="left"/>
      <w:pPr>
        <w:tabs>
          <w:tab w:val="num" w:pos="9716"/>
        </w:tabs>
        <w:ind w:left="97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3AF45FD5"/>
    <w:multiLevelType w:val="multilevel"/>
    <w:tmpl w:val="907E9E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ED945F7"/>
    <w:multiLevelType w:val="multilevel"/>
    <w:tmpl w:val="910C1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F2E7A36"/>
    <w:multiLevelType w:val="multilevel"/>
    <w:tmpl w:val="9C6A26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F765FE3"/>
    <w:multiLevelType w:val="multilevel"/>
    <w:tmpl w:val="83E42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0FB31F7"/>
    <w:multiLevelType w:val="multilevel"/>
    <w:tmpl w:val="0EEAAA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36027E"/>
    <w:multiLevelType w:val="multilevel"/>
    <w:tmpl w:val="8C762A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1B44C2A"/>
    <w:multiLevelType w:val="multilevel"/>
    <w:tmpl w:val="46E648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54B1CA6"/>
    <w:multiLevelType w:val="multilevel"/>
    <w:tmpl w:val="90F0E2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72D5AA9"/>
    <w:multiLevelType w:val="multilevel"/>
    <w:tmpl w:val="8B5AA5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7BB17C3"/>
    <w:multiLevelType w:val="multilevel"/>
    <w:tmpl w:val="8BB646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82F7D0F"/>
    <w:multiLevelType w:val="multilevel"/>
    <w:tmpl w:val="1DE06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8326A69"/>
    <w:multiLevelType w:val="multilevel"/>
    <w:tmpl w:val="04908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8B33049"/>
    <w:multiLevelType w:val="multilevel"/>
    <w:tmpl w:val="324E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48F946D4"/>
    <w:multiLevelType w:val="multilevel"/>
    <w:tmpl w:val="D200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97A1152"/>
    <w:multiLevelType w:val="multilevel"/>
    <w:tmpl w:val="4E6AA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9A75800"/>
    <w:multiLevelType w:val="multilevel"/>
    <w:tmpl w:val="8F74E8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B293A13"/>
    <w:multiLevelType w:val="multilevel"/>
    <w:tmpl w:val="2F6E15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960C96"/>
    <w:multiLevelType w:val="multilevel"/>
    <w:tmpl w:val="EBEEB0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D46FA4"/>
    <w:multiLevelType w:val="multilevel"/>
    <w:tmpl w:val="89D671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F0532AE"/>
    <w:multiLevelType w:val="multilevel"/>
    <w:tmpl w:val="D2886C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6622D76"/>
    <w:multiLevelType w:val="multilevel"/>
    <w:tmpl w:val="833288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A5F47FC"/>
    <w:multiLevelType w:val="multilevel"/>
    <w:tmpl w:val="C7C8FC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BD36A3B"/>
    <w:multiLevelType w:val="multilevel"/>
    <w:tmpl w:val="58C613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E5A63CA"/>
    <w:multiLevelType w:val="multilevel"/>
    <w:tmpl w:val="FE5A60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E9D07F9"/>
    <w:multiLevelType w:val="multilevel"/>
    <w:tmpl w:val="185AA3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ED8531A"/>
    <w:multiLevelType w:val="multilevel"/>
    <w:tmpl w:val="A60214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F162A1C"/>
    <w:multiLevelType w:val="multilevel"/>
    <w:tmpl w:val="37FC1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FA80448"/>
    <w:multiLevelType w:val="multilevel"/>
    <w:tmpl w:val="E7C28C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1107AFD"/>
    <w:multiLevelType w:val="multilevel"/>
    <w:tmpl w:val="FC96B6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223207B"/>
    <w:multiLevelType w:val="multilevel"/>
    <w:tmpl w:val="997E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2693420"/>
    <w:multiLevelType w:val="multilevel"/>
    <w:tmpl w:val="C734A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2786B9D"/>
    <w:multiLevelType w:val="multilevel"/>
    <w:tmpl w:val="48DC7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4D75AD4"/>
    <w:multiLevelType w:val="multilevel"/>
    <w:tmpl w:val="A41C70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66E5383"/>
    <w:multiLevelType w:val="multilevel"/>
    <w:tmpl w:val="1D56C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7C07D9C"/>
    <w:multiLevelType w:val="multilevel"/>
    <w:tmpl w:val="4EBC01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7F14453"/>
    <w:multiLevelType w:val="multilevel"/>
    <w:tmpl w:val="C9149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85C6642"/>
    <w:multiLevelType w:val="multilevel"/>
    <w:tmpl w:val="74E63E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C373BEE"/>
    <w:multiLevelType w:val="multilevel"/>
    <w:tmpl w:val="A3FA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6D9B24D4"/>
    <w:multiLevelType w:val="multilevel"/>
    <w:tmpl w:val="2C621F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E6440F3"/>
    <w:multiLevelType w:val="multilevel"/>
    <w:tmpl w:val="DA86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2625967"/>
    <w:multiLevelType w:val="multilevel"/>
    <w:tmpl w:val="19E6E1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3BD5EBC"/>
    <w:multiLevelType w:val="multilevel"/>
    <w:tmpl w:val="2FE0F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69D36F9"/>
    <w:multiLevelType w:val="multilevel"/>
    <w:tmpl w:val="7FE866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8191A69"/>
    <w:multiLevelType w:val="multilevel"/>
    <w:tmpl w:val="B088D3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87458B7"/>
    <w:multiLevelType w:val="multilevel"/>
    <w:tmpl w:val="7A86F5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BDD2259"/>
    <w:multiLevelType w:val="multilevel"/>
    <w:tmpl w:val="F724A7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D091452"/>
    <w:multiLevelType w:val="multilevel"/>
    <w:tmpl w:val="7646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7DE3435B"/>
    <w:multiLevelType w:val="multilevel"/>
    <w:tmpl w:val="7F569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E042D6F"/>
    <w:multiLevelType w:val="multilevel"/>
    <w:tmpl w:val="7AF8F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E3F0854"/>
    <w:multiLevelType w:val="multilevel"/>
    <w:tmpl w:val="67768D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E8A5349"/>
    <w:multiLevelType w:val="multilevel"/>
    <w:tmpl w:val="B896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0"/>
  </w:num>
  <w:num w:numId="3">
    <w:abstractNumId w:val="93"/>
  </w:num>
  <w:num w:numId="4">
    <w:abstractNumId w:val="31"/>
  </w:num>
  <w:num w:numId="5">
    <w:abstractNumId w:val="26"/>
  </w:num>
  <w:num w:numId="6">
    <w:abstractNumId w:val="4"/>
  </w:num>
  <w:num w:numId="7">
    <w:abstractNumId w:val="49"/>
  </w:num>
  <w:num w:numId="8">
    <w:abstractNumId w:val="61"/>
  </w:num>
  <w:num w:numId="9">
    <w:abstractNumId w:val="45"/>
  </w:num>
  <w:num w:numId="10">
    <w:abstractNumId w:val="54"/>
  </w:num>
  <w:num w:numId="11">
    <w:abstractNumId w:val="66"/>
  </w:num>
  <w:num w:numId="12">
    <w:abstractNumId w:val="95"/>
  </w:num>
  <w:num w:numId="13">
    <w:abstractNumId w:val="18"/>
  </w:num>
  <w:num w:numId="14">
    <w:abstractNumId w:val="64"/>
  </w:num>
  <w:num w:numId="15">
    <w:abstractNumId w:val="77"/>
  </w:num>
  <w:num w:numId="16">
    <w:abstractNumId w:val="59"/>
  </w:num>
  <w:num w:numId="17">
    <w:abstractNumId w:val="35"/>
  </w:num>
  <w:num w:numId="18">
    <w:abstractNumId w:val="76"/>
  </w:num>
  <w:num w:numId="19">
    <w:abstractNumId w:val="6"/>
  </w:num>
  <w:num w:numId="20">
    <w:abstractNumId w:val="87"/>
  </w:num>
  <w:num w:numId="21">
    <w:abstractNumId w:val="43"/>
  </w:num>
  <w:num w:numId="22">
    <w:abstractNumId w:val="83"/>
  </w:num>
  <w:num w:numId="23">
    <w:abstractNumId w:val="86"/>
  </w:num>
  <w:num w:numId="24">
    <w:abstractNumId w:val="19"/>
  </w:num>
  <w:num w:numId="25">
    <w:abstractNumId w:val="21"/>
  </w:num>
  <w:num w:numId="26">
    <w:abstractNumId w:val="32"/>
  </w:num>
  <w:num w:numId="27">
    <w:abstractNumId w:val="52"/>
  </w:num>
  <w:num w:numId="28">
    <w:abstractNumId w:val="79"/>
  </w:num>
  <w:num w:numId="29">
    <w:abstractNumId w:val="88"/>
  </w:num>
  <w:num w:numId="30">
    <w:abstractNumId w:val="71"/>
  </w:num>
  <w:num w:numId="31">
    <w:abstractNumId w:val="55"/>
  </w:num>
  <w:num w:numId="32">
    <w:abstractNumId w:val="28"/>
  </w:num>
  <w:num w:numId="33">
    <w:abstractNumId w:val="46"/>
  </w:num>
  <w:num w:numId="34">
    <w:abstractNumId w:val="22"/>
  </w:num>
  <w:num w:numId="35">
    <w:abstractNumId w:val="58"/>
  </w:num>
  <w:num w:numId="36">
    <w:abstractNumId w:val="38"/>
  </w:num>
  <w:num w:numId="37">
    <w:abstractNumId w:val="14"/>
  </w:num>
  <w:num w:numId="38">
    <w:abstractNumId w:val="51"/>
  </w:num>
  <w:num w:numId="39">
    <w:abstractNumId w:val="39"/>
  </w:num>
  <w:num w:numId="40">
    <w:abstractNumId w:val="37"/>
  </w:num>
  <w:num w:numId="41">
    <w:abstractNumId w:val="48"/>
  </w:num>
  <w:num w:numId="42">
    <w:abstractNumId w:val="69"/>
  </w:num>
  <w:num w:numId="43">
    <w:abstractNumId w:val="34"/>
  </w:num>
  <w:num w:numId="44">
    <w:abstractNumId w:val="2"/>
  </w:num>
  <w:num w:numId="45">
    <w:abstractNumId w:val="42"/>
  </w:num>
  <w:num w:numId="46">
    <w:abstractNumId w:val="72"/>
  </w:num>
  <w:num w:numId="47">
    <w:abstractNumId w:val="3"/>
  </w:num>
  <w:num w:numId="48">
    <w:abstractNumId w:val="0"/>
  </w:num>
  <w:num w:numId="49">
    <w:abstractNumId w:val="41"/>
  </w:num>
  <w:num w:numId="50">
    <w:abstractNumId w:val="85"/>
  </w:num>
  <w:num w:numId="51">
    <w:abstractNumId w:val="1"/>
  </w:num>
  <w:num w:numId="52">
    <w:abstractNumId w:val="17"/>
  </w:num>
  <w:num w:numId="53">
    <w:abstractNumId w:val="92"/>
  </w:num>
  <w:num w:numId="54">
    <w:abstractNumId w:val="12"/>
  </w:num>
  <w:num w:numId="55">
    <w:abstractNumId w:val="63"/>
  </w:num>
  <w:num w:numId="56">
    <w:abstractNumId w:val="24"/>
  </w:num>
  <w:num w:numId="57">
    <w:abstractNumId w:val="30"/>
  </w:num>
  <w:num w:numId="58">
    <w:abstractNumId w:val="7"/>
  </w:num>
  <w:num w:numId="59">
    <w:abstractNumId w:val="70"/>
  </w:num>
  <w:num w:numId="60">
    <w:abstractNumId w:val="81"/>
  </w:num>
  <w:num w:numId="61">
    <w:abstractNumId w:val="15"/>
  </w:num>
  <w:num w:numId="62">
    <w:abstractNumId w:val="29"/>
  </w:num>
  <w:num w:numId="63">
    <w:abstractNumId w:val="78"/>
  </w:num>
  <w:num w:numId="64">
    <w:abstractNumId w:val="27"/>
  </w:num>
  <w:num w:numId="65">
    <w:abstractNumId w:val="75"/>
  </w:num>
  <w:num w:numId="66">
    <w:abstractNumId w:val="25"/>
  </w:num>
  <w:num w:numId="67">
    <w:abstractNumId w:val="68"/>
  </w:num>
  <w:num w:numId="68">
    <w:abstractNumId w:val="89"/>
  </w:num>
  <w:num w:numId="69">
    <w:abstractNumId w:val="62"/>
  </w:num>
  <w:num w:numId="70">
    <w:abstractNumId w:val="60"/>
  </w:num>
  <w:num w:numId="71">
    <w:abstractNumId w:val="11"/>
  </w:num>
  <w:num w:numId="72">
    <w:abstractNumId w:val="50"/>
  </w:num>
  <w:num w:numId="73">
    <w:abstractNumId w:val="10"/>
  </w:num>
  <w:num w:numId="74">
    <w:abstractNumId w:val="40"/>
  </w:num>
  <w:num w:numId="75">
    <w:abstractNumId w:val="84"/>
  </w:num>
  <w:num w:numId="76">
    <w:abstractNumId w:val="9"/>
  </w:num>
  <w:num w:numId="77">
    <w:abstractNumId w:val="74"/>
  </w:num>
  <w:num w:numId="78">
    <w:abstractNumId w:val="23"/>
  </w:num>
  <w:num w:numId="79">
    <w:abstractNumId w:val="56"/>
  </w:num>
  <w:num w:numId="80">
    <w:abstractNumId w:val="65"/>
  </w:num>
  <w:num w:numId="81">
    <w:abstractNumId w:val="94"/>
  </w:num>
  <w:num w:numId="82">
    <w:abstractNumId w:val="90"/>
  </w:num>
  <w:num w:numId="83">
    <w:abstractNumId w:val="8"/>
  </w:num>
  <w:num w:numId="84">
    <w:abstractNumId w:val="73"/>
  </w:num>
  <w:num w:numId="85">
    <w:abstractNumId w:val="67"/>
  </w:num>
  <w:num w:numId="86">
    <w:abstractNumId w:val="53"/>
  </w:num>
  <w:num w:numId="87">
    <w:abstractNumId w:val="16"/>
  </w:num>
  <w:num w:numId="88">
    <w:abstractNumId w:val="47"/>
  </w:num>
  <w:num w:numId="89">
    <w:abstractNumId w:val="13"/>
  </w:num>
  <w:num w:numId="90">
    <w:abstractNumId w:val="57"/>
  </w:num>
  <w:num w:numId="91">
    <w:abstractNumId w:val="44"/>
  </w:num>
  <w:num w:numId="92">
    <w:abstractNumId w:val="33"/>
  </w:num>
  <w:num w:numId="93">
    <w:abstractNumId w:val="20"/>
  </w:num>
  <w:num w:numId="94">
    <w:abstractNumId w:val="36"/>
  </w:num>
  <w:num w:numId="95">
    <w:abstractNumId w:val="91"/>
  </w:num>
  <w:num w:numId="96">
    <w:abstractNumId w:val="82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3103"/>
    <w:rsid w:val="00183401"/>
    <w:rsid w:val="00187EA7"/>
    <w:rsid w:val="00224745"/>
    <w:rsid w:val="00253470"/>
    <w:rsid w:val="002641C3"/>
    <w:rsid w:val="00322954"/>
    <w:rsid w:val="004309F1"/>
    <w:rsid w:val="00442C26"/>
    <w:rsid w:val="00456B2E"/>
    <w:rsid w:val="0047211D"/>
    <w:rsid w:val="004742C4"/>
    <w:rsid w:val="00475409"/>
    <w:rsid w:val="004A7FF1"/>
    <w:rsid w:val="004D218F"/>
    <w:rsid w:val="004D5F71"/>
    <w:rsid w:val="00515B44"/>
    <w:rsid w:val="005B28A5"/>
    <w:rsid w:val="005E3103"/>
    <w:rsid w:val="00651DFE"/>
    <w:rsid w:val="0066315D"/>
    <w:rsid w:val="006B4147"/>
    <w:rsid w:val="006C5A0C"/>
    <w:rsid w:val="008220C4"/>
    <w:rsid w:val="00824EE8"/>
    <w:rsid w:val="008419E7"/>
    <w:rsid w:val="008613B0"/>
    <w:rsid w:val="008B05F2"/>
    <w:rsid w:val="009F1CC4"/>
    <w:rsid w:val="00A5240D"/>
    <w:rsid w:val="00B33120"/>
    <w:rsid w:val="00C74A38"/>
    <w:rsid w:val="00D139E7"/>
    <w:rsid w:val="00DB6522"/>
    <w:rsid w:val="00EA3034"/>
    <w:rsid w:val="00FA22FD"/>
    <w:rsid w:val="00FA6B07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E8"/>
  </w:style>
  <w:style w:type="paragraph" w:styleId="1">
    <w:name w:val="heading 1"/>
    <w:basedOn w:val="a"/>
    <w:link w:val="10"/>
    <w:uiPriority w:val="9"/>
    <w:qFormat/>
    <w:rsid w:val="005E3103"/>
    <w:pPr>
      <w:spacing w:before="360" w:after="218" w:line="240" w:lineRule="auto"/>
      <w:outlineLvl w:val="0"/>
    </w:pPr>
    <w:rPr>
      <w:rFonts w:ascii="Georgia" w:eastAsia="Times New Roman" w:hAnsi="Georgia" w:cs="Times New Roman"/>
      <w:b/>
      <w:bCs/>
      <w:color w:val="151515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103"/>
    <w:rPr>
      <w:rFonts w:ascii="Georgia" w:eastAsia="Times New Roman" w:hAnsi="Georgia" w:cs="Times New Roman"/>
      <w:b/>
      <w:bCs/>
      <w:color w:val="151515"/>
      <w:kern w:val="36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5E3103"/>
    <w:rPr>
      <w:b/>
      <w:bCs/>
    </w:rPr>
  </w:style>
  <w:style w:type="paragraph" w:styleId="a4">
    <w:name w:val="Normal (Web)"/>
    <w:basedOn w:val="a"/>
    <w:uiPriority w:val="99"/>
    <w:unhideWhenUsed/>
    <w:rsid w:val="00FA22F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E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85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2701">
                          <w:marLeft w:val="240"/>
                          <w:marRight w:val="24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5028">
                              <w:marLeft w:val="0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-tavda.edusite.ru/DswMedia/pr211.pdf" TargetMode="External"/><Relationship Id="rId13" Type="http://schemas.openxmlformats.org/officeDocument/2006/relationships/hyperlink" Target="http://mou-tavda.edusite.ru/DswMedia/prikaz166.pdf" TargetMode="External"/><Relationship Id="rId18" Type="http://schemas.openxmlformats.org/officeDocument/2006/relationships/hyperlink" Target="http://mou-tavda.edusite.ru/DswMedia/planmer-tiy2014-1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u-tavda.edusite.ru/DswMedia/prikaz219.pdf" TargetMode="External"/><Relationship Id="rId12" Type="http://schemas.openxmlformats.org/officeDocument/2006/relationships/hyperlink" Target="http://mou-tavda.edusite.ru/DswMedia/polojenienasayt.pdf" TargetMode="External"/><Relationship Id="rId17" Type="http://schemas.openxmlformats.org/officeDocument/2006/relationships/hyperlink" Target="http://mou-tavda.edusite.ru/DswMedia/pr112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mou-tavda.edusite.ru/DswMedia/post-nie14n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u-tavda.edusite.ru/DswMedia/pr232.doc" TargetMode="External"/><Relationship Id="rId11" Type="http://schemas.openxmlformats.org/officeDocument/2006/relationships/hyperlink" Target="http://mou-tavda.edusite.ru/DswMedia/formaakta2014_15.doc" TargetMode="External"/><Relationship Id="rId5" Type="http://schemas.openxmlformats.org/officeDocument/2006/relationships/hyperlink" Target="http://mou-tavda.edusite.ru/DswMedia/prikaz239.pdf" TargetMode="External"/><Relationship Id="rId15" Type="http://schemas.openxmlformats.org/officeDocument/2006/relationships/hyperlink" Target="http://mou-tavda.edusite.ru/DswMedia/pr153.doc" TargetMode="External"/><Relationship Id="rId10" Type="http://schemas.openxmlformats.org/officeDocument/2006/relationships/hyperlink" Target="http://mou-tavda.edusite.ru/DswMedia/pr198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u-tavda.edusite.ru/DswMedia/p-nieobocg-sti.doc" TargetMode="External"/><Relationship Id="rId14" Type="http://schemas.openxmlformats.org/officeDocument/2006/relationships/hyperlink" Target="http://mou-tavda.edusite.ru/DswMedia/grafikobn-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3992</Words>
  <Characters>22759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2014-08-18T07:02:00Z</cp:lastPrinted>
  <dcterms:created xsi:type="dcterms:W3CDTF">2014-10-10T09:41:00Z</dcterms:created>
  <dcterms:modified xsi:type="dcterms:W3CDTF">2014-10-10T09:41:00Z</dcterms:modified>
</cp:coreProperties>
</file>